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F1" w:rsidRPr="00824BA3" w:rsidRDefault="003B27F1" w:rsidP="003B27F1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 wp14:anchorId="2F0EF93A" wp14:editId="6C7BE71B">
            <wp:extent cx="1535430" cy="862330"/>
            <wp:effectExtent l="0" t="0" r="7620" b="0"/>
            <wp:docPr id="5" name="Рисунок 5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F1" w:rsidRDefault="003B27F1" w:rsidP="003B27F1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3B27F1" w:rsidRPr="00824BA3" w:rsidRDefault="003B27F1" w:rsidP="003B27F1">
      <w:pPr>
        <w:spacing w:line="240" w:lineRule="auto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824BA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О гражданской обороне </w:t>
      </w:r>
    </w:p>
    <w:p w:rsidR="003B27F1" w:rsidRPr="00824BA3" w:rsidRDefault="003B27F1" w:rsidP="003B27F1">
      <w:pPr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3B27F1" w:rsidRDefault="003B27F1" w:rsidP="003B27F1">
      <w:pPr>
        <w:spacing w:line="288" w:lineRule="atLeast"/>
        <w:ind w:firstLine="0"/>
        <w:jc w:val="center"/>
        <w:textAlignment w:val="baseline"/>
      </w:pP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t>РОССИЙСКАЯ ФЕДЕРАЦИЯ</w:t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ФЕДЕРАЛЬНЫЙ ЗАКОН</w:t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3B27F1" w:rsidRPr="00824BA3" w:rsidRDefault="003B27F1" w:rsidP="003B27F1">
      <w:pPr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12 февраля 1998 г. № 28-ФЗ</w:t>
      </w:r>
      <w:r w:rsidR="00EB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гражданской обороне</w:t>
      </w:r>
      <w:r w:rsidR="00EB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B27F1" w:rsidRPr="00F82ECF" w:rsidRDefault="003B27F1" w:rsidP="003B27F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F1" w:rsidRPr="00824BA3" w:rsidRDefault="003B27F1" w:rsidP="003B27F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9 октября 2002 г., 19 июня, 22 августа 2004 г., 19 июня 2007 г., 25 ноября 2009 г., 27 июля, 23 декабря 2010 г., 2 июля, 28 декабря 2013 г.)</w:t>
      </w:r>
    </w:p>
    <w:p w:rsidR="003B27F1" w:rsidRPr="00F82ECF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F1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F1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F1" w:rsidRPr="00824BA3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Думой 26 декабря 1997 года</w:t>
      </w:r>
    </w:p>
    <w:p w:rsidR="003B27F1" w:rsidRPr="00824BA3" w:rsidRDefault="003B27F1" w:rsidP="003B27F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</w:t>
      </w:r>
      <w:proofErr w:type="gramEnd"/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Советом Федерации 28 января 1998 года</w:t>
      </w:r>
    </w:p>
    <w:p w:rsidR="000819B0" w:rsidRPr="000819B0" w:rsidRDefault="000819B0" w:rsidP="000819B0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19B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гражданской обороны (преамбула в редакции, введенной в действие с 1 января 2005 года Федеральным законом от 22 августа 2004 года N 122-ФЗ.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lastRenderedPageBreak/>
        <w:t>Глава I. Общие положения (статьи с 1 по 4)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1. Основные понятия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(Статья в редакции, введенной в действие с 4 июля 2007 года Федеральным законом от 19 июня 2007 года N 103-ФЗ.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lastRenderedPageBreak/>
        <w:t>Статья 2. Задачи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(наименование статьи дополнено с 1 января 2005 года Федеральным законом от 22 августа 2004 года N 122-ФЗ, в редакции, введенной в действие с 4 июля 2007 года Федеральным законом от 19 июня 2007 года N 103-ФЗ,  - см. предыдущую редакцию)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0870">
        <w:rPr>
          <w:rFonts w:ascii="Times New Roman" w:hAnsi="Times New Roman" w:cs="Times New Roman"/>
          <w:sz w:val="24"/>
          <w:szCs w:val="24"/>
          <w:u w:val="single"/>
        </w:rPr>
        <w:t>Основными задачами в области гражданской обороны являются: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обучение населения в области гражданской обороны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(абзац дополнен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эвакуация населения, материальных и культурных ценностей в безопасные районы;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предоставление населению убежищ и средств индивидуальной защиты;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проведение мероприятий по световой маскировке и другим видам маскировки;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Федеральным законом от 22 августа 2004 года N 122-ФЗ;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 (абзац в редакции, введенной в действие с 8 декабря 2009 года Федеральным законом от 25 ноября 2009 года N 267-ФЗ;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борьба с пожарами, возникшими при ведении военных действий или вследствие этих действий;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обнаружение и обозначение районов, подвергшихся радиоактивному, химическому, биологическому и иному заражению;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санитарная обработка населения, обеззараживание зданий и сооружений, специальная обработка техники и территорий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Федеральным законом от 22 августа 2004 года N 122-ФЗ;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срочное восстановление функционирования необходимых коммунальных служб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срочное захоронение трупов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обеспечение постоянной готовности сил и сре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>ажданской обороны.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3. Правовое регулирование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4. Принципы организации и ведения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Абзац утратил силу с 1 января 2005 года - Федеральный закон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2.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(пункт дополнен с 4 июля 2007 года Федеральным законом от 19 июня 2007 года N 103-ФЗ.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 (пункт дополнен с 4 июля 2007 года Федеральным законом от 19 июня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2007 года N 103-ФЗ.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II. Полномочия органов государственной власти Российской Федерации в области гражданской обороны (статьи с 5 по 7)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5. Полномочия Президента Российской Федерации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основные направления единой государственной политики в области гражданской обороны (абзац дополнительно включен с 12 октября 2002 года Федеральным законом от 9 октября 2002 года N 123-ФЗ);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утверждает План гражданской обороны и защиты населения Российской Федерации (абзац дополнен с 1 января 2005 года Федеральным законом от 22 августа 2004 года N 122-ФЗ;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 (абзац дополнен с 1 января 2005 года Федеральным законом от 22 августа 2004 года N 122-ФЗ;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 (абзац в редакции, введенной в действие с 1 января 2011 года Федеральным законом от 27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2010 года N 223-ФЗ;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дополнен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с 1 февраля 2011 года Федеральным законом от 23 декабря 2010 года N 377-ФЗ;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осуществляет иные полномочия в области гражданской обороны в соответствии с законодательством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6. Полномочия Правительства Российской Федерации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Правительство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обеспечивает проведение единой государственной политики в области гражданской обороны;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руководит организацией и ведением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отнесения территорий к группам по гражданской обороне в зависимости от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эвакуации населения, материальных и культурных ценностей в безопасные районы (абзац дополнительно включен с 12 октября 2002 года Федеральным законом от 9 октября 2002 года N 123-ФЗ);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обучения населения в области гражданской обороны (абзац дополнительно включен с 12 октября 2002 года Федеральным законом от 9 октября 2002 года N 123-ФЗ, в редакции, введенной в действие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7. Полномочия федеральных органов исполнительной власти в области гражданской обороны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 (абзац в редакции, введенной в действие с 1 января 2005 года Федеральным законом от 22 августа 2004 года N 122-ФЗ, в редакции, введенной в действие с 4 июля 2007 года Федеральным законом от 19 июня 2007 года N 103-ФЗ;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(Абзац в редакции, введенной в действие с 4 июля 2007 года Федеральным законом от 19 июня 2007 года N 103-ФЗ; в редакции, введенной в действие с 10 января 2014 года Федеральным законом от 28 декабря 2013 года N 404-ФЗ.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осуществляют меры, направленные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 ;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(Абзац в редакции, введенной в действие с 14 июля 2013 года Федеральным законом от 2 июля 2013 года N 158-ФЗ.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содержат в целях гражданской обороны запасы материально-технических, продовольственных, медицинских и иных средств.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 (статьи с 8 по 10)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Органы исполнительной власти субъектов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 пределах своих полномочий создают и поддерживают в состоянии готовности силы и средства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(Абзац в редакции, введенной в действие с 10 января 2014 года Федеральным законом от 28 декабря 2013 года N 404-ФЗ.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организуют подготовку и обучение населения в области гражданской обороны (абзац в редакции, введенной в действие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(Абзац в редакции, введенной в действие с 14 июля 2013 года Федеральным законом от 2 июля 2013 года N 158-ФЗ.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планируют мероприятия по поддержанию устойчивого функционирования организаций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14 июля 2013 года Федеральным законом от 2 июля 2013 года N 158-ФЗ)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Органы местного самоуправления самостоятельно в пределах границ муниципальных образований: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мероприятия по гражданской обороне, разрабатывают и реализовывают планы гражданской обороны и защиты населения;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подготовку и обучение населения в области гражданской обороны (абзац в редакции, введенной в действие с 4 июля 2007 года Федеральным законом от 19 июня 2007 года N 103-ФЗ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ситуации природного и техногенного характера, защитные сооружения и другие объекты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(Абзац в редакции, введенной в действие с 14 июля 2013 года Федеральным законом от 2 июля 2013 года N 158-ФЗ.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мероприятия по подготовке к эвакуации населения, материальных и культурных ценностей в безопасные районы;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первоочередные мероприятия по поддержанию устойчивого функционирования организаций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14 июля 2013 года Федеральным законом от 2 июля 2013 года N 158-ФЗ)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(Статья в редакции, введенной в действие с 1 января 2005 года Федеральным законом от 22 августа 2004 года N 122-ФЗ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9. Полномочия организаций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планируют и организуют проведение мероприятий по гражданской обороне;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мероприятия по поддержанию своего устойчивого функционирования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осуществляют обучение своих работников в области гражданской обороны (абзац в редакции, введенной в действие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абзац утратил силу с 10 января 2014 года - Федеральный закон от 28 декабря 2013 года N 404-ФЗ;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0E0870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0E0870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0E0870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0E0870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(Пункт в редакции, введенной в действие с 10 января 2014 года Федеральным законом от 28 декабря 2013 года N 404-ФЗ.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Организации, эксплуатирующие опасные производственные объекты I и II классов опасности, особо </w:t>
      </w:r>
      <w:proofErr w:type="spellStart"/>
      <w:r w:rsidRPr="000E0870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0E0870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0E0870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0E0870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10. Права и обязанности граждан Российской Федерации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проходят обучение в области гражданской обороны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принимают участие в проведении других мероприятий по гражданской обороне;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оказывают содействие органам государственной власти и организациям в решении задач в области гражданской обороны.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IV. Руководство гражданской обороной (статьи с 11 по 14)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11. Руководство гражданской обороной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Руководство гражданской обороной в Российской Федерации осуществляет Правительство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 (пункт дополнительно включен с 1 января 2005 года Федеральным законом от 22 августа 2004 года N 122-ФЗ).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Руководство гражданской обороной в федеральных органах исполнительной власти и организациях осуществляют их руководители (пункт в редакции, введенной в действие с 1 января 2005 года Федеральным законом от 22 августа 2004 года N 122-ФЗ.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 (пункт в редакции, введенной в действие с 1 января 2005 года Федеральным законом от 22 августа 2004 года N 122-ФЗ.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(пункт в редакции, введенной в действие с 1 января 2005 года Федеральным законом от 22 августа 2004 года N 122-ФЗ, дополнен с 4 июля 2007 года Федеральным законом от 19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июня 2007 года N 103-ФЗ.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5. Пункт утратил силу с 1 января 2005 года - Федеральный закон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r w:rsidRPr="000E0870">
        <w:rPr>
          <w:rFonts w:ascii="Times New Roman" w:hAnsi="Times New Roman" w:cs="Times New Roman"/>
          <w:b/>
          <w:sz w:val="24"/>
          <w:szCs w:val="24"/>
        </w:rPr>
        <w:t>Статья 12. Органы, осуществляющие управление гражданской обороной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Органами, осуществляющими управление гражданской обороной, являются: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1) федеральный орган исполнительной власти, уполномоченный на решение задач в области гражданской обороны;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(абзац в редакции, введенной в действие с 1 января 2011 года Федеральным законом от 27 июля 2010 года N 223-ФЗ.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 (абзац в редакции, введенной в действие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с 1 января 2011 года Федеральным законом от 27 июля 2010 года N 223-ФЗ;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(Статья в редакции, введенной в действие с 1 января 2005 года Федеральным законом от 22 августа 2004 года N 122-ФЗ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 (статья в редакции, введенной в действие с 1 января 2005 года Федеральным законом от 22 августа 2004 года N 122-ФЗ.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B27D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14. Службы гражданской обороны (утратила силу с 01.01.2005)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70">
        <w:rPr>
          <w:rFonts w:ascii="Times New Roman" w:hAnsi="Times New Roman" w:cs="Times New Roman"/>
          <w:sz w:val="24"/>
          <w:szCs w:val="24"/>
        </w:rPr>
        <w:t>(статья утратила силу с 1 января 2005 года - Федеральный закон от 22 августа 2004 года N 122-ФЗ.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См. предыдущую редакцию)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B27D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r w:rsidRPr="000E0870">
        <w:rPr>
          <w:rFonts w:ascii="Times New Roman" w:hAnsi="Times New Roman" w:cs="Times New Roman"/>
          <w:b/>
          <w:sz w:val="24"/>
          <w:szCs w:val="24"/>
        </w:rPr>
        <w:t>Глава V. Силы гражданской обороны (статьи с 15 по 17)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15. Силы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(Пункт в редакции, введенной в действие с 1 января 2011 года Федеральным законом от 27 июля 2010 года N 223-ФЗ; в редакции, введенной в действие с 10 января 2014 года Федеральным законом от 28 декабря 2013 года N 404-ФЗ.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</w:t>
      </w:r>
      <w:r w:rsidRPr="000E0870">
        <w:rPr>
          <w:rFonts w:ascii="Times New Roman" w:hAnsi="Times New Roman" w:cs="Times New Roman"/>
          <w:sz w:val="24"/>
          <w:szCs w:val="24"/>
        </w:rPr>
        <w:lastRenderedPageBreak/>
        <w:t>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   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 (пункт дополнен с 1 февраля 2011 года Федеральным законом от 23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декабря 2010 года N 377-ФЗ.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5.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и требующих проведения аварийно-спасательных и других неотложных работ.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(Статья в редакции, введенной в действие с 1 января 2011 года Федеральным законом от 27 июля 2010 года N 223-ФЗ.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17. Гражданские организации гражданской обороны (утратила силу с 01.01.2005)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70">
        <w:rPr>
          <w:rFonts w:ascii="Times New Roman" w:hAnsi="Times New Roman" w:cs="Times New Roman"/>
          <w:sz w:val="24"/>
          <w:szCs w:val="24"/>
        </w:rPr>
        <w:t>(статья утратила силу с 1 января 2005 года -  Федеральный закон от 22 августа 2004 года N 122-ФЗ.</w:t>
      </w:r>
      <w:proofErr w:type="gramEnd"/>
      <w:r w:rsidRPr="000E087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См. предыдущую редакцию)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VI. Заключительные положения (статьи с 18 по 20)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18. Финансирование мероприятий по гражданской обороне и защите населения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0E0870">
        <w:rPr>
          <w:rFonts w:ascii="Times New Roman" w:hAnsi="Times New Roman" w:cs="Times New Roman"/>
          <w:sz w:val="24"/>
          <w:szCs w:val="24"/>
        </w:rPr>
        <w:t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 (пункт в редакции, введенной в действие с 1 января 2011 года Федеральным законом от 27 июля 2010 года N 223-ФЗ.</w:t>
      </w:r>
      <w:proofErr w:type="gramEnd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4. Обеспечение мероприятий по гражданской обороне, проводимых организациями, осуществляется за счет средств организаций (пункт дополнительно включен с 4 июля 2007 года Федеральным законом от 19 июня 2007 года N 103-ФЗ).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(Статья в редакции, введенной в действие с 1 января 2005 года Федеральным законом от 22 августа 2004 года N 122-ФЗ)</w:t>
      </w:r>
    </w:p>
    <w:p w:rsidR="000E0870" w:rsidRPr="000E0870" w:rsidRDefault="000E0870" w:rsidP="000E087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20. Вступление в силу настоящего Федерального закона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Настоящий Федеральный закон вступает в силу со дня его официального опубликования.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Иные нормативные правовые акты Российской Федерации подлежат приведению в соответствие с настоящим Федеральным законом.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Президент</w:t>
      </w: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0870">
        <w:rPr>
          <w:rFonts w:ascii="Times New Roman" w:hAnsi="Times New Roman" w:cs="Times New Roman"/>
          <w:sz w:val="24"/>
          <w:szCs w:val="24"/>
        </w:rPr>
        <w:t>Б.Ельцин</w:t>
      </w:r>
      <w:proofErr w:type="spellEnd"/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12 февраля 1998 года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N 28-ФЗ </w:t>
      </w:r>
    </w:p>
    <w:p w:rsid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819B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Pr="000E087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0870" w:rsidRPr="000E0870" w:rsidSect="000B27D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30" w:rsidRDefault="00203C30" w:rsidP="00824BA3">
      <w:pPr>
        <w:spacing w:line="240" w:lineRule="auto"/>
      </w:pPr>
      <w:r>
        <w:separator/>
      </w:r>
    </w:p>
  </w:endnote>
  <w:endnote w:type="continuationSeparator" w:id="0">
    <w:p w:rsidR="00203C30" w:rsidRDefault="00203C30" w:rsidP="0082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30" w:rsidRDefault="00203C30" w:rsidP="00824BA3">
      <w:pPr>
        <w:spacing w:line="240" w:lineRule="auto"/>
      </w:pPr>
      <w:r>
        <w:separator/>
      </w:r>
    </w:p>
  </w:footnote>
  <w:footnote w:type="continuationSeparator" w:id="0">
    <w:p w:rsidR="00203C30" w:rsidRDefault="00203C30" w:rsidP="00824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3"/>
    <w:rsid w:val="000269A2"/>
    <w:rsid w:val="000819B0"/>
    <w:rsid w:val="000B27D8"/>
    <w:rsid w:val="000E0870"/>
    <w:rsid w:val="00101739"/>
    <w:rsid w:val="00127016"/>
    <w:rsid w:val="00136E22"/>
    <w:rsid w:val="001E065C"/>
    <w:rsid w:val="00203C30"/>
    <w:rsid w:val="003714F4"/>
    <w:rsid w:val="003750A0"/>
    <w:rsid w:val="003A468E"/>
    <w:rsid w:val="003B27F1"/>
    <w:rsid w:val="00455125"/>
    <w:rsid w:val="004A0C2B"/>
    <w:rsid w:val="00824BA3"/>
    <w:rsid w:val="00841647"/>
    <w:rsid w:val="008B7FF0"/>
    <w:rsid w:val="00920E3D"/>
    <w:rsid w:val="00A56282"/>
    <w:rsid w:val="00AF0D0B"/>
    <w:rsid w:val="00B70775"/>
    <w:rsid w:val="00C65093"/>
    <w:rsid w:val="00CC7A8B"/>
    <w:rsid w:val="00D62E33"/>
    <w:rsid w:val="00E0296F"/>
    <w:rsid w:val="00E76AFE"/>
    <w:rsid w:val="00EB5221"/>
    <w:rsid w:val="00F01BE6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BA3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BA3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24BA3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BA3"/>
  </w:style>
  <w:style w:type="paragraph" w:styleId="a5">
    <w:name w:val="footer"/>
    <w:basedOn w:val="a"/>
    <w:link w:val="a6"/>
    <w:uiPriority w:val="99"/>
    <w:unhideWhenUsed/>
    <w:rsid w:val="00824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BA3"/>
  </w:style>
  <w:style w:type="character" w:customStyle="1" w:styleId="10">
    <w:name w:val="Заголовок 1 Знак"/>
    <w:basedOn w:val="a0"/>
    <w:link w:val="1"/>
    <w:uiPriority w:val="9"/>
    <w:rsid w:val="0082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4B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4BA3"/>
  </w:style>
  <w:style w:type="character" w:customStyle="1" w:styleId="apple-converted-space">
    <w:name w:val="apple-converted-space"/>
    <w:basedOn w:val="a0"/>
    <w:rsid w:val="00824BA3"/>
  </w:style>
  <w:style w:type="character" w:styleId="a8">
    <w:name w:val="Hyperlink"/>
    <w:basedOn w:val="a0"/>
    <w:uiPriority w:val="99"/>
    <w:semiHidden/>
    <w:unhideWhenUsed/>
    <w:rsid w:val="00824B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4BA3"/>
    <w:rPr>
      <w:color w:val="800080"/>
      <w:u w:val="single"/>
    </w:rPr>
  </w:style>
  <w:style w:type="paragraph" w:customStyle="1" w:styleId="unformattext">
    <w:name w:val="unformat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B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BA3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BA3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24BA3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BA3"/>
  </w:style>
  <w:style w:type="paragraph" w:styleId="a5">
    <w:name w:val="footer"/>
    <w:basedOn w:val="a"/>
    <w:link w:val="a6"/>
    <w:uiPriority w:val="99"/>
    <w:unhideWhenUsed/>
    <w:rsid w:val="00824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BA3"/>
  </w:style>
  <w:style w:type="character" w:customStyle="1" w:styleId="10">
    <w:name w:val="Заголовок 1 Знак"/>
    <w:basedOn w:val="a0"/>
    <w:link w:val="1"/>
    <w:uiPriority w:val="9"/>
    <w:rsid w:val="0082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4B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4BA3"/>
  </w:style>
  <w:style w:type="character" w:customStyle="1" w:styleId="apple-converted-space">
    <w:name w:val="apple-converted-space"/>
    <w:basedOn w:val="a0"/>
    <w:rsid w:val="00824BA3"/>
  </w:style>
  <w:style w:type="character" w:styleId="a8">
    <w:name w:val="Hyperlink"/>
    <w:basedOn w:val="a0"/>
    <w:uiPriority w:val="99"/>
    <w:semiHidden/>
    <w:unhideWhenUsed/>
    <w:rsid w:val="00824B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4BA3"/>
    <w:rPr>
      <w:color w:val="800080"/>
      <w:u w:val="single"/>
    </w:rPr>
  </w:style>
  <w:style w:type="paragraph" w:customStyle="1" w:styleId="unformattext">
    <w:name w:val="unformat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B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2015-05-13T12:56:00Z</dcterms:created>
  <dcterms:modified xsi:type="dcterms:W3CDTF">2015-05-14T10:23:00Z</dcterms:modified>
</cp:coreProperties>
</file>