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39" w:rsidRDefault="00101739"/>
    <w:p w:rsidR="00F83C75" w:rsidRDefault="00F83C75"/>
    <w:p w:rsidR="00F83C75" w:rsidRPr="00F83C75" w:rsidRDefault="00F83C75" w:rsidP="00F83C75">
      <w:pPr>
        <w:spacing w:after="0" w:line="240" w:lineRule="auto"/>
        <w:jc w:val="center"/>
        <w:textAlignment w:val="baseline"/>
        <w:outlineLvl w:val="0"/>
        <w:rPr>
          <w:rFonts w:ascii="Arial" w:eastAsia="Times New Roman" w:hAnsi="Arial" w:cs="Arial"/>
          <w:b/>
          <w:bCs/>
          <w:color w:val="2D2D2D"/>
          <w:kern w:val="36"/>
          <w:sz w:val="40"/>
          <w:szCs w:val="40"/>
          <w:lang w:eastAsia="ru-RU"/>
        </w:rPr>
      </w:pPr>
      <w:r w:rsidRPr="00F83C75">
        <w:rPr>
          <w:rFonts w:ascii="Arial" w:eastAsia="Times New Roman" w:hAnsi="Arial" w:cs="Arial"/>
          <w:b/>
          <w:bCs/>
          <w:color w:val="2D2D2D"/>
          <w:kern w:val="36"/>
          <w:sz w:val="40"/>
          <w:szCs w:val="40"/>
          <w:lang w:eastAsia="ru-RU"/>
        </w:rPr>
        <w:t xml:space="preserve">О классификации чрезвычайных ситуаций природного и техногенного характера </w:t>
      </w:r>
    </w:p>
    <w:p w:rsidR="00F83C75" w:rsidRPr="00F83C75" w:rsidRDefault="00F83C75" w:rsidP="00F83C75">
      <w:pPr>
        <w:spacing w:after="0" w:line="240" w:lineRule="auto"/>
        <w:jc w:val="center"/>
        <w:textAlignment w:val="baseline"/>
        <w:outlineLvl w:val="0"/>
        <w:rPr>
          <w:rFonts w:ascii="Arial" w:eastAsia="Times New Roman" w:hAnsi="Arial" w:cs="Arial"/>
          <w:bCs/>
          <w:color w:val="2D2D2D"/>
          <w:kern w:val="36"/>
          <w:sz w:val="24"/>
          <w:szCs w:val="24"/>
          <w:lang w:eastAsia="ru-RU"/>
        </w:rPr>
      </w:pPr>
      <w:r w:rsidRPr="00F83C75">
        <w:rPr>
          <w:rFonts w:ascii="Arial" w:eastAsia="Times New Roman" w:hAnsi="Arial" w:cs="Arial"/>
          <w:b/>
          <w:bCs/>
          <w:color w:val="2D2D2D"/>
          <w:kern w:val="36"/>
          <w:sz w:val="24"/>
          <w:szCs w:val="24"/>
          <w:lang w:eastAsia="ru-RU"/>
        </w:rPr>
        <w:t>(</w:t>
      </w:r>
      <w:r w:rsidRPr="00F83C75">
        <w:rPr>
          <w:rFonts w:ascii="Arial" w:eastAsia="Times New Roman" w:hAnsi="Arial" w:cs="Arial"/>
          <w:bCs/>
          <w:color w:val="2D2D2D"/>
          <w:kern w:val="36"/>
          <w:sz w:val="24"/>
          <w:szCs w:val="24"/>
          <w:lang w:eastAsia="ru-RU"/>
        </w:rPr>
        <w:t>с изменениями на 17 мая 2011 года)</w:t>
      </w:r>
    </w:p>
    <w:p w:rsidR="00F83C75" w:rsidRPr="00F83C75" w:rsidRDefault="00F83C75" w:rsidP="00F83C7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83C75">
        <w:rPr>
          <w:rFonts w:ascii="Arial" w:eastAsia="Times New Roman" w:hAnsi="Arial" w:cs="Arial"/>
          <w:color w:val="3C3C3C"/>
          <w:spacing w:val="2"/>
          <w:sz w:val="41"/>
          <w:szCs w:val="41"/>
          <w:lang w:eastAsia="ru-RU"/>
        </w:rPr>
        <w:br/>
      </w:r>
      <w:r w:rsidRPr="00F83C75">
        <w:rPr>
          <w:rFonts w:ascii="Arial" w:eastAsia="Times New Roman" w:hAnsi="Arial" w:cs="Arial"/>
          <w:color w:val="3C3C3C"/>
          <w:spacing w:val="2"/>
          <w:sz w:val="32"/>
          <w:szCs w:val="32"/>
          <w:lang w:eastAsia="ru-RU"/>
        </w:rPr>
        <w:t>ПРАВИТЕЛЬСТВО РОССИЙСКОЙ ФЕДЕРАЦИИ</w:t>
      </w:r>
      <w:r w:rsidRPr="00F83C75">
        <w:rPr>
          <w:rFonts w:ascii="Arial" w:eastAsia="Times New Roman" w:hAnsi="Arial" w:cs="Arial"/>
          <w:color w:val="3C3C3C"/>
          <w:spacing w:val="2"/>
          <w:sz w:val="32"/>
          <w:szCs w:val="32"/>
          <w:lang w:eastAsia="ru-RU"/>
        </w:rPr>
        <w:br/>
      </w:r>
      <w:r w:rsidRPr="00F83C75">
        <w:rPr>
          <w:rFonts w:ascii="Arial" w:eastAsia="Times New Roman" w:hAnsi="Arial" w:cs="Arial"/>
          <w:color w:val="3C3C3C"/>
          <w:spacing w:val="2"/>
          <w:sz w:val="32"/>
          <w:szCs w:val="32"/>
          <w:lang w:eastAsia="ru-RU"/>
        </w:rPr>
        <w:br/>
        <w:t>ПОСТАНОВЛЕНИЕ</w:t>
      </w:r>
      <w:r w:rsidRPr="00F83C75">
        <w:rPr>
          <w:rFonts w:ascii="Arial" w:eastAsia="Times New Roman" w:hAnsi="Arial" w:cs="Arial"/>
          <w:color w:val="3C3C3C"/>
          <w:spacing w:val="2"/>
          <w:sz w:val="32"/>
          <w:szCs w:val="32"/>
          <w:lang w:eastAsia="ru-RU"/>
        </w:rPr>
        <w:br/>
      </w:r>
      <w:r w:rsidRPr="00F83C75">
        <w:rPr>
          <w:rFonts w:ascii="Arial" w:eastAsia="Times New Roman" w:hAnsi="Arial" w:cs="Arial"/>
          <w:color w:val="3C3C3C"/>
          <w:spacing w:val="2"/>
          <w:sz w:val="32"/>
          <w:szCs w:val="32"/>
          <w:lang w:eastAsia="ru-RU"/>
        </w:rPr>
        <w:br/>
        <w:t>от 21 мая 2007 года N 304</w:t>
      </w:r>
      <w:proofErr w:type="gramStart"/>
      <w:r w:rsidRPr="00F83C75">
        <w:rPr>
          <w:rFonts w:ascii="Arial" w:eastAsia="Times New Roman" w:hAnsi="Arial" w:cs="Arial"/>
          <w:color w:val="3C3C3C"/>
          <w:spacing w:val="2"/>
          <w:sz w:val="32"/>
          <w:szCs w:val="32"/>
          <w:lang w:eastAsia="ru-RU"/>
        </w:rPr>
        <w:br/>
      </w:r>
      <w:r w:rsidRPr="00F83C75">
        <w:rPr>
          <w:rFonts w:ascii="Arial" w:eastAsia="Times New Roman" w:hAnsi="Arial" w:cs="Arial"/>
          <w:color w:val="3C3C3C"/>
          <w:spacing w:val="2"/>
          <w:sz w:val="41"/>
          <w:szCs w:val="41"/>
          <w:lang w:eastAsia="ru-RU"/>
        </w:rPr>
        <w:br/>
      </w:r>
      <w:r w:rsidRPr="00F83C75">
        <w:rPr>
          <w:rFonts w:ascii="Arial" w:eastAsia="Times New Roman" w:hAnsi="Arial" w:cs="Arial"/>
          <w:color w:val="3C3C3C"/>
          <w:spacing w:val="2"/>
          <w:sz w:val="41"/>
          <w:szCs w:val="41"/>
          <w:lang w:eastAsia="ru-RU"/>
        </w:rPr>
        <w:br/>
      </w:r>
      <w:r w:rsidRPr="00F83C75">
        <w:rPr>
          <w:rFonts w:ascii="Arial" w:eastAsia="Times New Roman" w:hAnsi="Arial" w:cs="Arial"/>
          <w:color w:val="3C3C3C"/>
          <w:spacing w:val="2"/>
          <w:sz w:val="36"/>
          <w:szCs w:val="36"/>
          <w:lang w:eastAsia="ru-RU"/>
        </w:rPr>
        <w:t>О</w:t>
      </w:r>
      <w:proofErr w:type="gramEnd"/>
      <w:r w:rsidRPr="00F83C75">
        <w:rPr>
          <w:rFonts w:ascii="Arial" w:eastAsia="Times New Roman" w:hAnsi="Arial" w:cs="Arial"/>
          <w:color w:val="3C3C3C"/>
          <w:spacing w:val="2"/>
          <w:sz w:val="36"/>
          <w:szCs w:val="36"/>
          <w:lang w:eastAsia="ru-RU"/>
        </w:rPr>
        <w:t xml:space="preserve"> классификации чрезвычайных ситуаций природного и техногенного характера</w:t>
      </w:r>
    </w:p>
    <w:p w:rsidR="00F83C75" w:rsidRPr="00F83C75" w:rsidRDefault="00F83C75" w:rsidP="00F83C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(с</w:t>
      </w:r>
      <w:bookmarkStart w:id="0" w:name="_GoBack"/>
      <w:bookmarkEnd w:id="0"/>
      <w:r w:rsidRPr="00F83C75">
        <w:rPr>
          <w:rFonts w:ascii="Arial" w:eastAsia="Times New Roman" w:hAnsi="Arial" w:cs="Arial"/>
          <w:color w:val="2D2D2D"/>
          <w:spacing w:val="2"/>
          <w:sz w:val="21"/>
          <w:szCs w:val="21"/>
          <w:lang w:eastAsia="ru-RU"/>
        </w:rPr>
        <w:t xml:space="preserve"> изменениями на 17 мая 2011 года)</w:t>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____________________________________________________________________ </w:t>
      </w:r>
      <w:r w:rsidRPr="00F83C75">
        <w:rPr>
          <w:rFonts w:ascii="Arial" w:eastAsia="Times New Roman" w:hAnsi="Arial" w:cs="Arial"/>
          <w:color w:val="2D2D2D"/>
          <w:spacing w:val="2"/>
          <w:sz w:val="21"/>
          <w:szCs w:val="21"/>
          <w:lang w:eastAsia="ru-RU"/>
        </w:rPr>
        <w:br/>
        <w:t>Документ с изменениями, внесенными: </w:t>
      </w:r>
      <w:r w:rsidRPr="00F83C75">
        <w:rPr>
          <w:rFonts w:ascii="Arial" w:eastAsia="Times New Roman" w:hAnsi="Arial" w:cs="Arial"/>
          <w:color w:val="2D2D2D"/>
          <w:spacing w:val="2"/>
          <w:sz w:val="21"/>
          <w:szCs w:val="21"/>
          <w:lang w:eastAsia="ru-RU"/>
        </w:rPr>
        <w:br/>
      </w:r>
      <w:hyperlink r:id="rId5" w:history="1">
        <w:r w:rsidRPr="00F83C75">
          <w:rPr>
            <w:rFonts w:ascii="Arial" w:eastAsia="Times New Roman" w:hAnsi="Arial" w:cs="Arial"/>
            <w:color w:val="00466E"/>
            <w:spacing w:val="2"/>
            <w:sz w:val="21"/>
            <w:szCs w:val="21"/>
            <w:u w:val="single"/>
            <w:lang w:eastAsia="ru-RU"/>
          </w:rPr>
          <w:t>постановлением Правительства Российской Федерации от 17 мая 2011 года N 376</w:t>
        </w:r>
      </w:hyperlink>
      <w:r w:rsidRPr="00F83C75">
        <w:rPr>
          <w:rFonts w:ascii="Arial" w:eastAsia="Times New Roman" w:hAnsi="Arial" w:cs="Arial"/>
          <w:color w:val="2D2D2D"/>
          <w:spacing w:val="2"/>
          <w:sz w:val="21"/>
          <w:szCs w:val="21"/>
          <w:lang w:eastAsia="ru-RU"/>
        </w:rPr>
        <w:t>(Российская газета, N 110, 25.05.2010). </w:t>
      </w:r>
      <w:r w:rsidRPr="00F83C75">
        <w:rPr>
          <w:rFonts w:ascii="Arial" w:eastAsia="Times New Roman" w:hAnsi="Arial" w:cs="Arial"/>
          <w:color w:val="2D2D2D"/>
          <w:spacing w:val="2"/>
          <w:sz w:val="21"/>
          <w:szCs w:val="21"/>
          <w:lang w:eastAsia="ru-RU"/>
        </w:rPr>
        <w:br/>
        <w:t>____________________________________________________________________ </w:t>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br/>
        <w:t>Во исполнение </w:t>
      </w:r>
      <w:hyperlink r:id="rId6" w:history="1">
        <w:r w:rsidRPr="00F83C75">
          <w:rPr>
            <w:rFonts w:ascii="Arial" w:eastAsia="Times New Roman" w:hAnsi="Arial" w:cs="Arial"/>
            <w:color w:val="00466E"/>
            <w:spacing w:val="2"/>
            <w:sz w:val="21"/>
            <w:szCs w:val="21"/>
            <w:u w:val="single"/>
            <w:lang w:eastAsia="ru-RU"/>
          </w:rPr>
          <w:t>Федерального закона "О защите населения и территорий от чрезвычайных ситуаций природного и техногенного характера"</w:t>
        </w:r>
      </w:hyperlink>
      <w:r w:rsidRPr="00F83C75">
        <w:rPr>
          <w:rFonts w:ascii="Arial" w:eastAsia="Times New Roman" w:hAnsi="Arial" w:cs="Arial"/>
          <w:color w:val="2D2D2D"/>
          <w:spacing w:val="2"/>
          <w:sz w:val="21"/>
          <w:szCs w:val="21"/>
          <w:lang w:eastAsia="ru-RU"/>
        </w:rPr>
        <w:t> Правительство Российской Федерации </w:t>
      </w:r>
      <w:r w:rsidRPr="00F83C75">
        <w:rPr>
          <w:rFonts w:ascii="Arial" w:eastAsia="Times New Roman" w:hAnsi="Arial" w:cs="Arial"/>
          <w:color w:val="2D2D2D"/>
          <w:spacing w:val="2"/>
          <w:sz w:val="21"/>
          <w:szCs w:val="21"/>
          <w:lang w:eastAsia="ru-RU"/>
        </w:rPr>
        <w:br/>
      </w:r>
      <w:r w:rsidRPr="00F83C75">
        <w:rPr>
          <w:rFonts w:ascii="Arial" w:eastAsia="Times New Roman" w:hAnsi="Arial" w:cs="Arial"/>
          <w:color w:val="2D2D2D"/>
          <w:spacing w:val="2"/>
          <w:sz w:val="21"/>
          <w:szCs w:val="21"/>
          <w:lang w:eastAsia="ru-RU"/>
        </w:rPr>
        <w:br/>
        <w:t>постановляет:</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 xml:space="preserve">1. Установить, что чрезвычайные ситуации природного и техногенного характера подразделяются </w:t>
      </w:r>
      <w:proofErr w:type="gramStart"/>
      <w:r w:rsidRPr="00F83C75">
        <w:rPr>
          <w:rFonts w:ascii="Arial" w:eastAsia="Times New Roman" w:hAnsi="Arial" w:cs="Arial"/>
          <w:color w:val="2D2D2D"/>
          <w:spacing w:val="2"/>
          <w:sz w:val="21"/>
          <w:szCs w:val="21"/>
          <w:lang w:eastAsia="ru-RU"/>
        </w:rPr>
        <w:t>на</w:t>
      </w:r>
      <w:proofErr w:type="gramEnd"/>
      <w:r w:rsidRPr="00F83C75">
        <w:rPr>
          <w:rFonts w:ascii="Arial" w:eastAsia="Times New Roman" w:hAnsi="Arial" w:cs="Arial"/>
          <w:color w:val="2D2D2D"/>
          <w:spacing w:val="2"/>
          <w:sz w:val="21"/>
          <w:szCs w:val="21"/>
          <w:lang w:eastAsia="ru-RU"/>
        </w:rPr>
        <w:t>:</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83C75">
        <w:rPr>
          <w:rFonts w:ascii="Arial" w:eastAsia="Times New Roman" w:hAnsi="Arial" w:cs="Arial"/>
          <w:color w:val="2D2D2D"/>
          <w:spacing w:val="2"/>
          <w:sz w:val="21"/>
          <w:szCs w:val="21"/>
          <w:lang w:eastAsia="ru-RU"/>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w:t>
      </w:r>
      <w:proofErr w:type="gramEnd"/>
      <w:r w:rsidRPr="00F83C75">
        <w:rPr>
          <w:rFonts w:ascii="Arial" w:eastAsia="Times New Roman" w:hAnsi="Arial" w:cs="Arial"/>
          <w:color w:val="2D2D2D"/>
          <w:spacing w:val="2"/>
          <w:sz w:val="21"/>
          <w:szCs w:val="21"/>
          <w:lang w:eastAsia="ru-RU"/>
        </w:rPr>
        <w:t xml:space="preserve"> не более 100 </w:t>
      </w:r>
      <w:proofErr w:type="spellStart"/>
      <w:r w:rsidRPr="00F83C75">
        <w:rPr>
          <w:rFonts w:ascii="Arial" w:eastAsia="Times New Roman" w:hAnsi="Arial" w:cs="Arial"/>
          <w:color w:val="2D2D2D"/>
          <w:spacing w:val="2"/>
          <w:sz w:val="21"/>
          <w:szCs w:val="21"/>
          <w:lang w:eastAsia="ru-RU"/>
        </w:rPr>
        <w:t>тыс</w:t>
      </w:r>
      <w:proofErr w:type="gramStart"/>
      <w:r w:rsidRPr="00F83C75">
        <w:rPr>
          <w:rFonts w:ascii="Arial" w:eastAsia="Times New Roman" w:hAnsi="Arial" w:cs="Arial"/>
          <w:color w:val="2D2D2D"/>
          <w:spacing w:val="2"/>
          <w:sz w:val="21"/>
          <w:szCs w:val="21"/>
          <w:lang w:eastAsia="ru-RU"/>
        </w:rPr>
        <w:t>.р</w:t>
      </w:r>
      <w:proofErr w:type="gramEnd"/>
      <w:r w:rsidRPr="00F83C75">
        <w:rPr>
          <w:rFonts w:ascii="Arial" w:eastAsia="Times New Roman" w:hAnsi="Arial" w:cs="Arial"/>
          <w:color w:val="2D2D2D"/>
          <w:spacing w:val="2"/>
          <w:sz w:val="21"/>
          <w:szCs w:val="21"/>
          <w:lang w:eastAsia="ru-RU"/>
        </w:rPr>
        <w:t>ублей</w:t>
      </w:r>
      <w:proofErr w:type="spellEnd"/>
      <w:r w:rsidRPr="00F83C75">
        <w:rPr>
          <w:rFonts w:ascii="Arial" w:eastAsia="Times New Roman" w:hAnsi="Arial" w:cs="Arial"/>
          <w:color w:val="2D2D2D"/>
          <w:spacing w:val="2"/>
          <w:sz w:val="21"/>
          <w:szCs w:val="21"/>
          <w:lang w:eastAsia="ru-RU"/>
        </w:rPr>
        <w:t>;</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 xml:space="preserve">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w:t>
      </w:r>
      <w:proofErr w:type="spellStart"/>
      <w:r w:rsidRPr="00F83C75">
        <w:rPr>
          <w:rFonts w:ascii="Arial" w:eastAsia="Times New Roman" w:hAnsi="Arial" w:cs="Arial"/>
          <w:color w:val="2D2D2D"/>
          <w:spacing w:val="2"/>
          <w:sz w:val="21"/>
          <w:szCs w:val="21"/>
          <w:lang w:eastAsia="ru-RU"/>
        </w:rPr>
        <w:t>млн</w:t>
      </w:r>
      <w:proofErr w:type="gramStart"/>
      <w:r w:rsidRPr="00F83C75">
        <w:rPr>
          <w:rFonts w:ascii="Arial" w:eastAsia="Times New Roman" w:hAnsi="Arial" w:cs="Arial"/>
          <w:color w:val="2D2D2D"/>
          <w:spacing w:val="2"/>
          <w:sz w:val="21"/>
          <w:szCs w:val="21"/>
          <w:lang w:eastAsia="ru-RU"/>
        </w:rPr>
        <w:t>.р</w:t>
      </w:r>
      <w:proofErr w:type="gramEnd"/>
      <w:r w:rsidRPr="00F83C75">
        <w:rPr>
          <w:rFonts w:ascii="Arial" w:eastAsia="Times New Roman" w:hAnsi="Arial" w:cs="Arial"/>
          <w:color w:val="2D2D2D"/>
          <w:spacing w:val="2"/>
          <w:sz w:val="21"/>
          <w:szCs w:val="21"/>
          <w:lang w:eastAsia="ru-RU"/>
        </w:rPr>
        <w:t>ублей</w:t>
      </w:r>
      <w:proofErr w:type="spellEnd"/>
      <w:r w:rsidRPr="00F83C75">
        <w:rPr>
          <w:rFonts w:ascii="Arial" w:eastAsia="Times New Roman" w:hAnsi="Arial" w:cs="Arial"/>
          <w:color w:val="2D2D2D"/>
          <w:spacing w:val="2"/>
          <w:sz w:val="21"/>
          <w:szCs w:val="21"/>
          <w:lang w:eastAsia="ru-RU"/>
        </w:rPr>
        <w:t>, а также данная чрезвычайная ситуация не может быть отнесена к чрезвычайной ситуации локального характера;</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lastRenderedPageBreak/>
        <w:t xml:space="preserve">в) 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w:t>
      </w:r>
      <w:proofErr w:type="spellStart"/>
      <w:r w:rsidRPr="00F83C75">
        <w:rPr>
          <w:rFonts w:ascii="Arial" w:eastAsia="Times New Roman" w:hAnsi="Arial" w:cs="Arial"/>
          <w:color w:val="2D2D2D"/>
          <w:spacing w:val="2"/>
          <w:sz w:val="21"/>
          <w:szCs w:val="21"/>
          <w:lang w:eastAsia="ru-RU"/>
        </w:rPr>
        <w:t>млн</w:t>
      </w:r>
      <w:proofErr w:type="gramStart"/>
      <w:r w:rsidRPr="00F83C75">
        <w:rPr>
          <w:rFonts w:ascii="Arial" w:eastAsia="Times New Roman" w:hAnsi="Arial" w:cs="Arial"/>
          <w:color w:val="2D2D2D"/>
          <w:spacing w:val="2"/>
          <w:sz w:val="21"/>
          <w:szCs w:val="21"/>
          <w:lang w:eastAsia="ru-RU"/>
        </w:rPr>
        <w:t>.р</w:t>
      </w:r>
      <w:proofErr w:type="gramEnd"/>
      <w:r w:rsidRPr="00F83C75">
        <w:rPr>
          <w:rFonts w:ascii="Arial" w:eastAsia="Times New Roman" w:hAnsi="Arial" w:cs="Arial"/>
          <w:color w:val="2D2D2D"/>
          <w:spacing w:val="2"/>
          <w:sz w:val="21"/>
          <w:szCs w:val="21"/>
          <w:lang w:eastAsia="ru-RU"/>
        </w:rPr>
        <w:t>ублей</w:t>
      </w:r>
      <w:proofErr w:type="spellEnd"/>
      <w:r w:rsidRPr="00F83C75">
        <w:rPr>
          <w:rFonts w:ascii="Arial" w:eastAsia="Times New Roman" w:hAnsi="Arial" w:cs="Arial"/>
          <w:color w:val="2D2D2D"/>
          <w:spacing w:val="2"/>
          <w:sz w:val="21"/>
          <w:szCs w:val="21"/>
          <w:lang w:eastAsia="ru-RU"/>
        </w:rPr>
        <w:t>;</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 xml:space="preserve">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w:t>
      </w:r>
      <w:proofErr w:type="spellStart"/>
      <w:r w:rsidRPr="00F83C75">
        <w:rPr>
          <w:rFonts w:ascii="Arial" w:eastAsia="Times New Roman" w:hAnsi="Arial" w:cs="Arial"/>
          <w:color w:val="2D2D2D"/>
          <w:spacing w:val="2"/>
          <w:sz w:val="21"/>
          <w:szCs w:val="21"/>
          <w:lang w:eastAsia="ru-RU"/>
        </w:rPr>
        <w:t>млн</w:t>
      </w:r>
      <w:proofErr w:type="gramStart"/>
      <w:r w:rsidRPr="00F83C75">
        <w:rPr>
          <w:rFonts w:ascii="Arial" w:eastAsia="Times New Roman" w:hAnsi="Arial" w:cs="Arial"/>
          <w:color w:val="2D2D2D"/>
          <w:spacing w:val="2"/>
          <w:sz w:val="21"/>
          <w:szCs w:val="21"/>
          <w:lang w:eastAsia="ru-RU"/>
        </w:rPr>
        <w:t>.р</w:t>
      </w:r>
      <w:proofErr w:type="gramEnd"/>
      <w:r w:rsidRPr="00F83C75">
        <w:rPr>
          <w:rFonts w:ascii="Arial" w:eastAsia="Times New Roman" w:hAnsi="Arial" w:cs="Arial"/>
          <w:color w:val="2D2D2D"/>
          <w:spacing w:val="2"/>
          <w:sz w:val="21"/>
          <w:szCs w:val="21"/>
          <w:lang w:eastAsia="ru-RU"/>
        </w:rPr>
        <w:t>ублей</w:t>
      </w:r>
      <w:proofErr w:type="spellEnd"/>
      <w:r w:rsidRPr="00F83C75">
        <w:rPr>
          <w:rFonts w:ascii="Arial" w:eastAsia="Times New Roman" w:hAnsi="Arial" w:cs="Arial"/>
          <w:color w:val="2D2D2D"/>
          <w:spacing w:val="2"/>
          <w:sz w:val="21"/>
          <w:szCs w:val="21"/>
          <w:lang w:eastAsia="ru-RU"/>
        </w:rPr>
        <w:t xml:space="preserve">, но не более 500 </w:t>
      </w:r>
      <w:proofErr w:type="spellStart"/>
      <w:r w:rsidRPr="00F83C75">
        <w:rPr>
          <w:rFonts w:ascii="Arial" w:eastAsia="Times New Roman" w:hAnsi="Arial" w:cs="Arial"/>
          <w:color w:val="2D2D2D"/>
          <w:spacing w:val="2"/>
          <w:sz w:val="21"/>
          <w:szCs w:val="21"/>
          <w:lang w:eastAsia="ru-RU"/>
        </w:rPr>
        <w:t>млн.рублей</w:t>
      </w:r>
      <w:proofErr w:type="spellEnd"/>
      <w:r w:rsidRPr="00F83C75">
        <w:rPr>
          <w:rFonts w:ascii="Arial" w:eastAsia="Times New Roman" w:hAnsi="Arial" w:cs="Arial"/>
          <w:color w:val="2D2D2D"/>
          <w:spacing w:val="2"/>
          <w:sz w:val="21"/>
          <w:szCs w:val="21"/>
          <w:lang w:eastAsia="ru-RU"/>
        </w:rPr>
        <w:t>;</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 xml:space="preserve">д) 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w:t>
      </w:r>
      <w:proofErr w:type="spellStart"/>
      <w:r w:rsidRPr="00F83C75">
        <w:rPr>
          <w:rFonts w:ascii="Arial" w:eastAsia="Times New Roman" w:hAnsi="Arial" w:cs="Arial"/>
          <w:color w:val="2D2D2D"/>
          <w:spacing w:val="2"/>
          <w:sz w:val="21"/>
          <w:szCs w:val="21"/>
          <w:lang w:eastAsia="ru-RU"/>
        </w:rPr>
        <w:t>млн</w:t>
      </w:r>
      <w:proofErr w:type="gramStart"/>
      <w:r w:rsidRPr="00F83C75">
        <w:rPr>
          <w:rFonts w:ascii="Arial" w:eastAsia="Times New Roman" w:hAnsi="Arial" w:cs="Arial"/>
          <w:color w:val="2D2D2D"/>
          <w:spacing w:val="2"/>
          <w:sz w:val="21"/>
          <w:szCs w:val="21"/>
          <w:lang w:eastAsia="ru-RU"/>
        </w:rPr>
        <w:t>.р</w:t>
      </w:r>
      <w:proofErr w:type="gramEnd"/>
      <w:r w:rsidRPr="00F83C75">
        <w:rPr>
          <w:rFonts w:ascii="Arial" w:eastAsia="Times New Roman" w:hAnsi="Arial" w:cs="Arial"/>
          <w:color w:val="2D2D2D"/>
          <w:spacing w:val="2"/>
          <w:sz w:val="21"/>
          <w:szCs w:val="21"/>
          <w:lang w:eastAsia="ru-RU"/>
        </w:rPr>
        <w:t>ублей</w:t>
      </w:r>
      <w:proofErr w:type="spellEnd"/>
      <w:r w:rsidRPr="00F83C75">
        <w:rPr>
          <w:rFonts w:ascii="Arial" w:eastAsia="Times New Roman" w:hAnsi="Arial" w:cs="Arial"/>
          <w:color w:val="2D2D2D"/>
          <w:spacing w:val="2"/>
          <w:sz w:val="21"/>
          <w:szCs w:val="21"/>
          <w:lang w:eastAsia="ru-RU"/>
        </w:rPr>
        <w:t xml:space="preserve">, но не более 500 </w:t>
      </w:r>
      <w:proofErr w:type="spellStart"/>
      <w:r w:rsidRPr="00F83C75">
        <w:rPr>
          <w:rFonts w:ascii="Arial" w:eastAsia="Times New Roman" w:hAnsi="Arial" w:cs="Arial"/>
          <w:color w:val="2D2D2D"/>
          <w:spacing w:val="2"/>
          <w:sz w:val="21"/>
          <w:szCs w:val="21"/>
          <w:lang w:eastAsia="ru-RU"/>
        </w:rPr>
        <w:t>млн.рублей</w:t>
      </w:r>
      <w:proofErr w:type="spellEnd"/>
      <w:r w:rsidRPr="00F83C75">
        <w:rPr>
          <w:rFonts w:ascii="Arial" w:eastAsia="Times New Roman" w:hAnsi="Arial" w:cs="Arial"/>
          <w:color w:val="2D2D2D"/>
          <w:spacing w:val="2"/>
          <w:sz w:val="21"/>
          <w:szCs w:val="21"/>
          <w:lang w:eastAsia="ru-RU"/>
        </w:rPr>
        <w:t>;</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 xml:space="preserve">е) 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w:t>
      </w:r>
      <w:proofErr w:type="spellStart"/>
      <w:r w:rsidRPr="00F83C75">
        <w:rPr>
          <w:rFonts w:ascii="Arial" w:eastAsia="Times New Roman" w:hAnsi="Arial" w:cs="Arial"/>
          <w:color w:val="2D2D2D"/>
          <w:spacing w:val="2"/>
          <w:sz w:val="21"/>
          <w:szCs w:val="21"/>
          <w:lang w:eastAsia="ru-RU"/>
        </w:rPr>
        <w:t>млн</w:t>
      </w:r>
      <w:proofErr w:type="gramStart"/>
      <w:r w:rsidRPr="00F83C75">
        <w:rPr>
          <w:rFonts w:ascii="Arial" w:eastAsia="Times New Roman" w:hAnsi="Arial" w:cs="Arial"/>
          <w:color w:val="2D2D2D"/>
          <w:spacing w:val="2"/>
          <w:sz w:val="21"/>
          <w:szCs w:val="21"/>
          <w:lang w:eastAsia="ru-RU"/>
        </w:rPr>
        <w:t>.р</w:t>
      </w:r>
      <w:proofErr w:type="gramEnd"/>
      <w:r w:rsidRPr="00F83C75">
        <w:rPr>
          <w:rFonts w:ascii="Arial" w:eastAsia="Times New Roman" w:hAnsi="Arial" w:cs="Arial"/>
          <w:color w:val="2D2D2D"/>
          <w:spacing w:val="2"/>
          <w:sz w:val="21"/>
          <w:szCs w:val="21"/>
          <w:lang w:eastAsia="ru-RU"/>
        </w:rPr>
        <w:t>ублей</w:t>
      </w:r>
      <w:proofErr w:type="spellEnd"/>
      <w:r w:rsidRPr="00F83C75">
        <w:rPr>
          <w:rFonts w:ascii="Arial" w:eastAsia="Times New Roman" w:hAnsi="Arial" w:cs="Arial"/>
          <w:color w:val="2D2D2D"/>
          <w:spacing w:val="2"/>
          <w:sz w:val="21"/>
          <w:szCs w:val="21"/>
          <w:lang w:eastAsia="ru-RU"/>
        </w:rPr>
        <w:t>.</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2. Признать утратившим силу </w:t>
      </w:r>
      <w:hyperlink r:id="rId7" w:history="1">
        <w:r w:rsidRPr="00F83C75">
          <w:rPr>
            <w:rFonts w:ascii="Arial" w:eastAsia="Times New Roman" w:hAnsi="Arial" w:cs="Arial"/>
            <w:color w:val="00466E"/>
            <w:spacing w:val="2"/>
            <w:sz w:val="21"/>
            <w:szCs w:val="21"/>
            <w:u w:val="single"/>
            <w:lang w:eastAsia="ru-RU"/>
          </w:rPr>
          <w:t>постановление Правительства Российской Федерации от 13 сентября 1996 года N 1094 "О классификации чрезвычайных ситуаций природного и техногенного характера"</w:t>
        </w:r>
      </w:hyperlink>
      <w:r w:rsidRPr="00F83C75">
        <w:rPr>
          <w:rFonts w:ascii="Arial" w:eastAsia="Times New Roman" w:hAnsi="Arial" w:cs="Arial"/>
          <w:color w:val="2D2D2D"/>
          <w:spacing w:val="2"/>
          <w:sz w:val="21"/>
          <w:szCs w:val="21"/>
          <w:lang w:eastAsia="ru-RU"/>
        </w:rPr>
        <w:t> (Собрание законодательства Российской Федерации, 1996, N 39, ст.4563).</w:t>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2_1. Установить, что классификация чрезвычайных ситуаций природного и техногенного характера, предусмотренная </w:t>
      </w:r>
      <w:hyperlink r:id="rId8" w:history="1">
        <w:r w:rsidRPr="00F83C75">
          <w:rPr>
            <w:rFonts w:ascii="Arial" w:eastAsia="Times New Roman" w:hAnsi="Arial" w:cs="Arial"/>
            <w:color w:val="00466E"/>
            <w:spacing w:val="2"/>
            <w:sz w:val="21"/>
            <w:szCs w:val="21"/>
            <w:u w:val="single"/>
            <w:lang w:eastAsia="ru-RU"/>
          </w:rPr>
          <w:t>пунктом 1 настоящего постановления</w:t>
        </w:r>
      </w:hyperlink>
      <w:r w:rsidRPr="00F83C75">
        <w:rPr>
          <w:rFonts w:ascii="Arial" w:eastAsia="Times New Roman" w:hAnsi="Arial" w:cs="Arial"/>
          <w:color w:val="2D2D2D"/>
          <w:spacing w:val="2"/>
          <w:sz w:val="21"/>
          <w:szCs w:val="21"/>
          <w:lang w:eastAsia="ru-RU"/>
        </w:rPr>
        <w:t>, не распространяется на чрезвычайные ситуации в лесах, возникшие вследствие лесных пожаров (пункт дополнительно включен со 2 июня 2011 года </w:t>
      </w:r>
      <w:hyperlink r:id="rId9" w:history="1">
        <w:r w:rsidRPr="00F83C75">
          <w:rPr>
            <w:rFonts w:ascii="Arial" w:eastAsia="Times New Roman" w:hAnsi="Arial" w:cs="Arial"/>
            <w:color w:val="00466E"/>
            <w:spacing w:val="2"/>
            <w:sz w:val="21"/>
            <w:szCs w:val="21"/>
            <w:u w:val="single"/>
            <w:lang w:eastAsia="ru-RU"/>
          </w:rPr>
          <w:t>постановлением Правительства Российской Федерации от 17 мая 2011 года N 376</w:t>
        </w:r>
      </w:hyperlink>
      <w:r w:rsidRPr="00F83C75">
        <w:rPr>
          <w:rFonts w:ascii="Arial" w:eastAsia="Times New Roman" w:hAnsi="Arial" w:cs="Arial"/>
          <w:color w:val="2D2D2D"/>
          <w:spacing w:val="2"/>
          <w:sz w:val="21"/>
          <w:szCs w:val="21"/>
          <w:lang w:eastAsia="ru-RU"/>
        </w:rPr>
        <w:t>).</w:t>
      </w:r>
      <w:r w:rsidRPr="00F83C75">
        <w:rPr>
          <w:rFonts w:ascii="Arial" w:eastAsia="Times New Roman" w:hAnsi="Arial" w:cs="Arial"/>
          <w:color w:val="2D2D2D"/>
          <w:spacing w:val="2"/>
          <w:sz w:val="21"/>
          <w:szCs w:val="21"/>
          <w:lang w:eastAsia="ru-RU"/>
        </w:rPr>
        <w:br/>
      </w:r>
      <w:r w:rsidRPr="00F83C75">
        <w:rPr>
          <w:rFonts w:ascii="Arial" w:eastAsia="Times New Roman" w:hAnsi="Arial" w:cs="Arial"/>
          <w:color w:val="2D2D2D"/>
          <w:spacing w:val="2"/>
          <w:sz w:val="21"/>
          <w:szCs w:val="21"/>
          <w:lang w:eastAsia="ru-RU"/>
        </w:rPr>
        <w:br/>
      </w:r>
    </w:p>
    <w:p w:rsidR="00F83C75" w:rsidRPr="00F83C75" w:rsidRDefault="00F83C75" w:rsidP="00F83C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3C75">
        <w:rPr>
          <w:rFonts w:ascii="Arial" w:eastAsia="Times New Roman" w:hAnsi="Arial" w:cs="Arial"/>
          <w:color w:val="2D2D2D"/>
          <w:spacing w:val="2"/>
          <w:sz w:val="21"/>
          <w:szCs w:val="21"/>
          <w:lang w:eastAsia="ru-RU"/>
        </w:rPr>
        <w:t>Председатель Правительства</w:t>
      </w:r>
      <w:r w:rsidRPr="00F83C75">
        <w:rPr>
          <w:rFonts w:ascii="Arial" w:eastAsia="Times New Roman" w:hAnsi="Arial" w:cs="Arial"/>
          <w:color w:val="2D2D2D"/>
          <w:spacing w:val="2"/>
          <w:sz w:val="21"/>
          <w:szCs w:val="21"/>
          <w:lang w:eastAsia="ru-RU"/>
        </w:rPr>
        <w:br/>
        <w:t>Российской Федерации</w:t>
      </w:r>
    </w:p>
    <w:p w:rsidR="00F83C75" w:rsidRPr="00F83C75" w:rsidRDefault="00F83C75" w:rsidP="00F83C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F83C75">
        <w:rPr>
          <w:rFonts w:ascii="Arial" w:eastAsia="Times New Roman" w:hAnsi="Arial" w:cs="Arial"/>
          <w:color w:val="2D2D2D"/>
          <w:spacing w:val="2"/>
          <w:sz w:val="21"/>
          <w:szCs w:val="21"/>
          <w:lang w:eastAsia="ru-RU"/>
        </w:rPr>
        <w:t>М.Фрадков</w:t>
      </w:r>
      <w:proofErr w:type="spellEnd"/>
    </w:p>
    <w:sectPr w:rsidR="00F83C75" w:rsidRPr="00F83C75" w:rsidSect="00F83C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75"/>
    <w:rsid w:val="00101739"/>
    <w:rsid w:val="00127016"/>
    <w:rsid w:val="001E065C"/>
    <w:rsid w:val="002155D8"/>
    <w:rsid w:val="003714F4"/>
    <w:rsid w:val="003750A0"/>
    <w:rsid w:val="003A468E"/>
    <w:rsid w:val="00455125"/>
    <w:rsid w:val="004A0C2B"/>
    <w:rsid w:val="008B7FF0"/>
    <w:rsid w:val="00920E3D"/>
    <w:rsid w:val="00A56282"/>
    <w:rsid w:val="00B70775"/>
    <w:rsid w:val="00C65093"/>
    <w:rsid w:val="00CC7A8B"/>
    <w:rsid w:val="00E0296F"/>
    <w:rsid w:val="00F8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3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C75"/>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F83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3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3C75"/>
  </w:style>
  <w:style w:type="character" w:styleId="a3">
    <w:name w:val="Hyperlink"/>
    <w:basedOn w:val="a0"/>
    <w:uiPriority w:val="99"/>
    <w:semiHidden/>
    <w:unhideWhenUsed/>
    <w:rsid w:val="00F83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3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C75"/>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F83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3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3C75"/>
  </w:style>
  <w:style w:type="character" w:styleId="a3">
    <w:name w:val="Hyperlink"/>
    <w:basedOn w:val="a0"/>
    <w:uiPriority w:val="99"/>
    <w:semiHidden/>
    <w:unhideWhenUsed/>
    <w:rsid w:val="00F83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0958">
      <w:bodyDiv w:val="1"/>
      <w:marLeft w:val="0"/>
      <w:marRight w:val="0"/>
      <w:marTop w:val="0"/>
      <w:marBottom w:val="0"/>
      <w:divBdr>
        <w:top w:val="none" w:sz="0" w:space="0" w:color="auto"/>
        <w:left w:val="none" w:sz="0" w:space="0" w:color="auto"/>
        <w:bottom w:val="none" w:sz="0" w:space="0" w:color="auto"/>
        <w:right w:val="none" w:sz="0" w:space="0" w:color="auto"/>
      </w:divBdr>
      <w:divsChild>
        <w:div w:id="183548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43525" TargetMode="External"/><Relationship Id="rId3" Type="http://schemas.openxmlformats.org/officeDocument/2006/relationships/settings" Target="settings.xml"/><Relationship Id="rId7" Type="http://schemas.openxmlformats.org/officeDocument/2006/relationships/hyperlink" Target="http://docs.cntd.ru/document/90294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9935" TargetMode="External"/><Relationship Id="rId11" Type="http://schemas.openxmlformats.org/officeDocument/2006/relationships/theme" Target="theme/theme1.xml"/><Relationship Id="rId5" Type="http://schemas.openxmlformats.org/officeDocument/2006/relationships/hyperlink" Target="http://docs.cntd.ru/document/9022796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79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2015-05-14T12:20:00Z</dcterms:created>
  <dcterms:modified xsi:type="dcterms:W3CDTF">2015-05-14T12:24:00Z</dcterms:modified>
</cp:coreProperties>
</file>