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1393" w14:textId="77777777" w:rsidR="00B60B85" w:rsidRDefault="00B60B85" w:rsidP="00A815C6">
      <w:pPr>
        <w:jc w:val="center"/>
        <w:rPr>
          <w:lang w:val="ru-RU"/>
        </w:rPr>
      </w:pPr>
    </w:p>
    <w:p w14:paraId="5AA7966A" w14:textId="77777777" w:rsidR="00A815C6" w:rsidRDefault="00A815C6" w:rsidP="003E28FA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A423A32" w14:textId="77777777" w:rsidR="00A815C6" w:rsidRDefault="00A815C6" w:rsidP="00A815C6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F3E812" wp14:editId="0C1AC998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F7A44" w14:textId="77777777"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14:paraId="11C23DF9" w14:textId="77777777"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14:paraId="63D046EE" w14:textId="77777777"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14:paraId="483E119F" w14:textId="77777777"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14:paraId="1036CF97" w14:textId="77777777"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14:paraId="21C68AA1" w14:textId="77777777"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14:paraId="58C113DC" w14:textId="77777777"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14:paraId="0223C2CE" w14:textId="7F4C3991" w:rsidR="00A815C6" w:rsidRDefault="00A815C6" w:rsidP="00A815C6">
      <w:pPr>
        <w:pStyle w:val="12"/>
        <w:jc w:val="center"/>
        <w:rPr>
          <w:b/>
          <w:sz w:val="32"/>
          <w:lang w:val="ru-RU"/>
        </w:rPr>
      </w:pPr>
      <w:r w:rsidRPr="00A815C6">
        <w:rPr>
          <w:b/>
          <w:sz w:val="32"/>
          <w:szCs w:val="32"/>
        </w:rPr>
        <w:t>«</w:t>
      </w:r>
      <w:r w:rsidRPr="00A815C6">
        <w:rPr>
          <w:rFonts w:cs="Times New Roman"/>
          <w:b/>
          <w:sz w:val="32"/>
          <w:szCs w:val="32"/>
        </w:rPr>
        <w:t>Формирование комфортной городской среды внутригородского муниципального образования Санкт – Петербурга МО Литейный округ на 20</w:t>
      </w:r>
      <w:r w:rsidR="00023799">
        <w:rPr>
          <w:rFonts w:cs="Times New Roman"/>
          <w:b/>
          <w:sz w:val="32"/>
          <w:szCs w:val="32"/>
          <w:lang w:val="ru-RU"/>
        </w:rPr>
        <w:t>2</w:t>
      </w:r>
      <w:r w:rsidR="00B02B5E">
        <w:rPr>
          <w:rFonts w:cs="Times New Roman"/>
          <w:b/>
          <w:sz w:val="32"/>
          <w:szCs w:val="32"/>
          <w:lang w:val="ru-RU"/>
        </w:rPr>
        <w:t>3</w:t>
      </w:r>
      <w:r w:rsidR="001E40B8">
        <w:rPr>
          <w:rFonts w:cs="Times New Roman"/>
          <w:b/>
          <w:sz w:val="32"/>
          <w:szCs w:val="32"/>
          <w:lang w:val="ru-RU"/>
        </w:rPr>
        <w:t>-</w:t>
      </w:r>
      <w:r w:rsidR="002B260D">
        <w:rPr>
          <w:rFonts w:cs="Times New Roman"/>
          <w:b/>
          <w:sz w:val="32"/>
          <w:szCs w:val="32"/>
          <w:lang w:val="ru-RU"/>
        </w:rPr>
        <w:t>20</w:t>
      </w:r>
      <w:r w:rsidR="001E40B8">
        <w:rPr>
          <w:rFonts w:cs="Times New Roman"/>
          <w:b/>
          <w:sz w:val="32"/>
          <w:szCs w:val="32"/>
          <w:lang w:val="ru-RU"/>
        </w:rPr>
        <w:t>25</w:t>
      </w:r>
      <w:r w:rsidRPr="00A815C6">
        <w:rPr>
          <w:rFonts w:cs="Times New Roman"/>
          <w:b/>
          <w:sz w:val="32"/>
          <w:szCs w:val="32"/>
          <w:lang w:val="ru-RU"/>
        </w:rPr>
        <w:t xml:space="preserve"> </w:t>
      </w:r>
      <w:r w:rsidRPr="00A815C6">
        <w:rPr>
          <w:rFonts w:cs="Times New Roman"/>
          <w:b/>
          <w:sz w:val="32"/>
          <w:szCs w:val="32"/>
        </w:rPr>
        <w:t>год</w:t>
      </w:r>
      <w:r w:rsidR="001E40B8">
        <w:rPr>
          <w:rFonts w:cs="Times New Roman"/>
          <w:b/>
          <w:sz w:val="32"/>
          <w:szCs w:val="32"/>
          <w:lang w:val="ru-RU"/>
        </w:rPr>
        <w:t>ы</w:t>
      </w:r>
      <w:r w:rsidRPr="00842EAE">
        <w:rPr>
          <w:b/>
          <w:sz w:val="32"/>
        </w:rPr>
        <w:t>»</w:t>
      </w:r>
      <w:r w:rsidR="004D5562">
        <w:rPr>
          <w:b/>
          <w:sz w:val="32"/>
          <w:lang w:val="ru-RU"/>
        </w:rPr>
        <w:t xml:space="preserve"> </w:t>
      </w:r>
    </w:p>
    <w:p w14:paraId="30F5112F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44A10255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6FE34194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7C57CEA3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4F9F376E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2A1E4650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667C2C40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44BA6E23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3F201B38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4DC0F967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7F2CB7E2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719766A3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58498010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16C2C19A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4889F7FA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6FFB1326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0E1A9723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2D24D6C8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795091EA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22FAC75A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09BE9F97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70FD19CD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38D3C549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2F444615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69414ED2" w14:textId="77777777"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14:paraId="0979BB2A" w14:textId="77777777" w:rsidR="00A815C6" w:rsidRDefault="00A815C6" w:rsidP="00A815C6"/>
    <w:p w14:paraId="1E0DEAD0" w14:textId="77777777" w:rsidR="00F42A62" w:rsidRDefault="00F42A62" w:rsidP="00F42A62">
      <w:pPr>
        <w:spacing w:line="240" w:lineRule="auto"/>
        <w:jc w:val="right"/>
        <w:rPr>
          <w:i/>
          <w:lang w:val="ru-RU"/>
        </w:rPr>
      </w:pPr>
    </w:p>
    <w:p w14:paraId="16F5FC04" w14:textId="66A98FE8" w:rsidR="00F42A62" w:rsidRPr="002B260D" w:rsidRDefault="00F42A62" w:rsidP="00F42A62">
      <w:pPr>
        <w:spacing w:line="240" w:lineRule="auto"/>
        <w:jc w:val="right"/>
        <w:rPr>
          <w:i/>
          <w:lang w:val="ru-RU"/>
        </w:rPr>
      </w:pPr>
      <w:r>
        <w:rPr>
          <w:i/>
        </w:rPr>
        <w:lastRenderedPageBreak/>
        <w:t xml:space="preserve">Приложение </w:t>
      </w:r>
      <w:r w:rsidR="002B260D">
        <w:rPr>
          <w:i/>
          <w:lang w:val="ru-RU"/>
        </w:rPr>
        <w:t>№ 11</w:t>
      </w:r>
    </w:p>
    <w:p w14:paraId="75D1DFBF" w14:textId="77777777" w:rsidR="00F42A62" w:rsidRDefault="00F42A62" w:rsidP="00F42A62">
      <w:pPr>
        <w:spacing w:line="240" w:lineRule="auto"/>
        <w:jc w:val="right"/>
        <w:rPr>
          <w:i/>
        </w:rPr>
      </w:pPr>
      <w:r>
        <w:rPr>
          <w:i/>
        </w:rPr>
        <w:t>к Постановлению МА</w:t>
      </w:r>
    </w:p>
    <w:p w14:paraId="1202A4FB" w14:textId="77777777" w:rsidR="002B260D" w:rsidRDefault="002B260D" w:rsidP="002B260D">
      <w:pPr>
        <w:jc w:val="right"/>
        <w:rPr>
          <w:b/>
        </w:rPr>
      </w:pPr>
      <w:r>
        <w:rPr>
          <w:i/>
        </w:rPr>
        <w:t>от 31.10.2022 № 20</w:t>
      </w:r>
    </w:p>
    <w:p w14:paraId="775939DD" w14:textId="77777777" w:rsidR="00A815C6" w:rsidRPr="00F42A62" w:rsidRDefault="00A815C6" w:rsidP="003E2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50DCA92" w14:textId="77777777" w:rsidR="003E28FA" w:rsidRPr="007328A3" w:rsidRDefault="003E28FA" w:rsidP="003E28FA">
      <w:pPr>
        <w:pStyle w:val="a4"/>
        <w:spacing w:after="80" w:line="240" w:lineRule="auto"/>
        <w:jc w:val="center"/>
        <w:rPr>
          <w:rStyle w:val="11"/>
          <w:b/>
          <w:bCs/>
          <w:lang w:val="ru-RU"/>
        </w:rPr>
      </w:pPr>
      <w:r w:rsidRPr="00537173">
        <w:rPr>
          <w:rFonts w:cs="Times New Roman"/>
          <w:b/>
          <w:lang w:val="ru-RU"/>
        </w:rPr>
        <w:t xml:space="preserve">ПАСПОРТ </w:t>
      </w:r>
      <w:r w:rsidRPr="00537173">
        <w:rPr>
          <w:rFonts w:cs="Times New Roman"/>
          <w:lang w:val="ru-RU"/>
        </w:rPr>
        <w:t>программы</w:t>
      </w:r>
    </w:p>
    <w:tbl>
      <w:tblPr>
        <w:tblW w:w="9964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088"/>
      </w:tblGrid>
      <w:tr w:rsidR="003E28FA" w:rsidRPr="00951F62" w14:paraId="5039BD10" w14:textId="77777777" w:rsidTr="00CD2A8F"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D212378" w14:textId="77777777" w:rsidR="003E28FA" w:rsidRDefault="003E28FA" w:rsidP="00CD2A8F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B5AAA08" w14:textId="603C54E9" w:rsidR="003E28FA" w:rsidRPr="00E25683" w:rsidRDefault="003E28FA" w:rsidP="00D43557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Fonts w:cs="Times New Roman"/>
              </w:rPr>
              <w:t>Формирование комфортной городской среды</w:t>
            </w:r>
            <w:r w:rsidRPr="006709F5">
              <w:rPr>
                <w:rFonts w:cs="Times New Roman"/>
              </w:rPr>
              <w:t xml:space="preserve"> внутригородского муниципального образования Санкт – Петербурга МО Литейный округ на 20</w:t>
            </w:r>
            <w:r w:rsidR="00023799">
              <w:rPr>
                <w:rFonts w:cs="Times New Roman"/>
                <w:lang w:val="ru-RU"/>
              </w:rPr>
              <w:t>2</w:t>
            </w:r>
            <w:r w:rsidR="00D43557">
              <w:rPr>
                <w:rFonts w:cs="Times New Roman"/>
                <w:lang w:val="ru-RU"/>
              </w:rPr>
              <w:t>3</w:t>
            </w:r>
            <w:r w:rsidR="002B260D">
              <w:rPr>
                <w:rFonts w:cs="Times New Roman"/>
                <w:lang w:val="ru-RU"/>
              </w:rPr>
              <w:t>-20</w:t>
            </w:r>
            <w:r w:rsidR="00E25683">
              <w:rPr>
                <w:rFonts w:cs="Times New Roman"/>
                <w:lang w:val="ru-RU"/>
              </w:rPr>
              <w:t xml:space="preserve">25 </w:t>
            </w:r>
            <w:r w:rsidRPr="006709F5">
              <w:rPr>
                <w:rFonts w:cs="Times New Roman"/>
              </w:rPr>
              <w:t>год</w:t>
            </w:r>
            <w:r w:rsidR="00E25683">
              <w:rPr>
                <w:rFonts w:cs="Times New Roman"/>
                <w:lang w:val="ru-RU"/>
              </w:rPr>
              <w:t>ы</w:t>
            </w:r>
          </w:p>
        </w:tc>
      </w:tr>
      <w:tr w:rsidR="003E28FA" w14:paraId="0987AA3A" w14:textId="77777777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216E594" w14:textId="77777777" w:rsidR="003E28FA" w:rsidRDefault="003E28FA" w:rsidP="00CD2A8F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7245A4" w14:textId="77777777" w:rsidR="003E28FA" w:rsidRPr="0072177B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Федеральный закон от 06.10.2003 №131-ФЗ «Об общих принципах организации местного самоуправления в Российской Федерации», Закон Санкт-Петербурга от 23.09.2009 №420-79 «Об организации местного самоуправления в Санкт-Петербурге»,</w:t>
            </w:r>
          </w:p>
          <w:p w14:paraId="61E68D7A" w14:textId="77777777" w:rsidR="003E28FA" w:rsidRPr="006709F5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 Санкт-Петербурга от 28.06.2010 N 396-88 "О зеленых насаждениях в Санкт-Петербурге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14:paraId="64CE668C" w14:textId="77777777" w:rsidR="003E28FA" w:rsidRPr="00C45FD4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Постановление Местной Администрации </w:t>
            </w:r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внутригородского</w:t>
            </w:r>
          </w:p>
          <w:p w14:paraId="5D40F1E8" w14:textId="77777777" w:rsidR="003E28FA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муниципального образования Санкт-Петербурга</w:t>
            </w:r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муниципальный округ</w:t>
            </w:r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Л</w:t>
            </w:r>
            <w:r w:rsidR="00D214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итейный округ от </w:t>
            </w:r>
            <w:r w:rsidR="00D214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22</w:t>
            </w:r>
            <w:r w:rsidR="00D214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  <w:r w:rsidR="00D214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</w:t>
            </w:r>
            <w:r w:rsidR="00D214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.201</w:t>
            </w:r>
            <w:r w:rsidR="00D214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8 </w:t>
            </w:r>
            <w:r w:rsidR="00D214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г. №</w:t>
            </w:r>
            <w:r w:rsidR="00D214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32</w:t>
            </w:r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«Об утверждении</w:t>
            </w:r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Порядка разработки, реализации и оценки эффективности муниципальных программ»;</w:t>
            </w:r>
          </w:p>
          <w:p w14:paraId="1F8D4473" w14:textId="77777777" w:rsidR="00AF6331" w:rsidRPr="00AF6331" w:rsidRDefault="00AF6331" w:rsidP="00CD2A8F">
            <w:pPr>
              <w:pStyle w:val="a5"/>
              <w:jc w:val="both"/>
              <w:rPr>
                <w:rFonts w:cs="Times New Roman"/>
              </w:rPr>
            </w:pPr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Закон Санкт-Пете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рбурга от 25.12.2015 N 891-180 </w:t>
            </w:r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"О благ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оустройстве в Санкт-Петербург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е».</w:t>
            </w:r>
          </w:p>
        </w:tc>
      </w:tr>
      <w:tr w:rsidR="003E28FA" w:rsidRPr="00951F62" w14:paraId="4AAA56BA" w14:textId="77777777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49A1A42" w14:textId="77777777" w:rsidR="003E28FA" w:rsidRDefault="003E28FA" w:rsidP="00CD2A8F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Заказчик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6EE2FBE" w14:textId="77777777" w:rsidR="003E28FA" w:rsidRPr="00951F62" w:rsidRDefault="003E28FA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Литейный округ.</w:t>
            </w:r>
          </w:p>
        </w:tc>
      </w:tr>
      <w:tr w:rsidR="003E28FA" w14:paraId="220597F6" w14:textId="77777777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3CDFB16" w14:textId="77777777" w:rsidR="003E28FA" w:rsidRDefault="003E28FA" w:rsidP="00CD2A8F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Ответственные разработчики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26227C" w14:textId="77777777" w:rsidR="003E28FA" w:rsidRDefault="003E28FA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 xml:space="preserve">Отдел благоустройства и технического надзора Местной Администрации </w:t>
            </w:r>
            <w:r w:rsidRPr="00D63199">
              <w:rPr>
                <w:rFonts w:cs="Times New Roman"/>
              </w:rPr>
              <w:t xml:space="preserve">внутригородского </w:t>
            </w:r>
            <w:r>
              <w:rPr>
                <w:rStyle w:val="11"/>
                <w:bCs/>
                <w:lang w:val="ru-RU"/>
              </w:rPr>
              <w:t xml:space="preserve">муниципального образования </w:t>
            </w:r>
            <w:r w:rsidRPr="00C45FD4">
              <w:rPr>
                <w:rFonts w:cs="Times New Roman"/>
              </w:rPr>
              <w:t>Санкт-Петербурга</w:t>
            </w:r>
            <w:r w:rsidRPr="007152F2">
              <w:rPr>
                <w:rFonts w:cs="Times New Roman"/>
              </w:rPr>
              <w:t xml:space="preserve"> </w:t>
            </w:r>
            <w:r>
              <w:rPr>
                <w:rStyle w:val="11"/>
                <w:bCs/>
                <w:lang w:val="ru-RU"/>
              </w:rPr>
              <w:t>муниципальный округ</w:t>
            </w:r>
            <w:r w:rsidRPr="007152F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Литейны</w:t>
            </w:r>
            <w:r w:rsidRPr="007152F2">
              <w:rPr>
                <w:rFonts w:cs="Times New Roman"/>
              </w:rPr>
              <w:t>й округ</w:t>
            </w:r>
            <w:r>
              <w:rPr>
                <w:rStyle w:val="11"/>
                <w:bCs/>
                <w:lang w:val="ru-RU"/>
              </w:rPr>
              <w:t>.</w:t>
            </w:r>
          </w:p>
        </w:tc>
      </w:tr>
      <w:tr w:rsidR="003E28FA" w14:paraId="1C14C270" w14:textId="77777777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BA37296" w14:textId="77777777" w:rsidR="003E28FA" w:rsidRDefault="003E28FA" w:rsidP="00CD2A8F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 и задачи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6FC380" w14:textId="77777777" w:rsidR="003E28FA" w:rsidRPr="00664FF2" w:rsidRDefault="003E28FA" w:rsidP="00CD2A8F">
            <w:pPr>
              <w:pStyle w:val="12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Pr="00664FF2">
              <w:rPr>
                <w:rFonts w:cs="Times New Roman"/>
                <w:b/>
                <w:color w:val="000000"/>
                <w:u w:val="single"/>
                <w:lang w:val="ru-RU"/>
              </w:rPr>
              <w:t>Цели программы:</w:t>
            </w:r>
          </w:p>
          <w:p w14:paraId="52ABEBA0" w14:textId="77777777" w:rsidR="00A3582B" w:rsidRDefault="00A3582B" w:rsidP="00CD2A8F">
            <w:pPr>
              <w:pStyle w:val="12"/>
              <w:jc w:val="both"/>
              <w:rPr>
                <w:rStyle w:val="11"/>
                <w:bCs/>
                <w:lang w:val="ru-RU"/>
              </w:rPr>
            </w:pPr>
            <w:r w:rsidRPr="00A3582B">
              <w:rPr>
                <w:rFonts w:cs="Times New Roman"/>
                <w:color w:val="000000"/>
                <w:lang w:val="ru-RU"/>
              </w:rPr>
              <w:t>Повышение уровня благоустройства территорий МО</w:t>
            </w:r>
            <w:r w:rsidR="003E28FA"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Style w:val="11"/>
                <w:bCs/>
                <w:lang w:val="ru-RU"/>
              </w:rPr>
              <w:t>Литейный округ.</w:t>
            </w:r>
          </w:p>
          <w:p w14:paraId="287B4912" w14:textId="77777777" w:rsidR="003E28FA" w:rsidRDefault="003F6088" w:rsidP="00CD2A8F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Повышение </w:t>
            </w:r>
            <w:r w:rsidR="009D3774">
              <w:rPr>
                <w:rFonts w:cs="Times New Roman"/>
                <w:color w:val="000000"/>
                <w:lang w:val="ru-RU"/>
              </w:rPr>
              <w:t xml:space="preserve">современных, </w:t>
            </w:r>
            <w:r w:rsidR="003E28FA" w:rsidRPr="00A3582B">
              <w:rPr>
                <w:rFonts w:cs="Times New Roman"/>
                <w:color w:val="000000"/>
                <w:lang w:val="ru-RU"/>
              </w:rPr>
              <w:t>комфортн</w:t>
            </w:r>
            <w:r w:rsidR="003E28FA">
              <w:rPr>
                <w:rFonts w:cs="Times New Roman"/>
                <w:color w:val="000000"/>
                <w:lang w:val="ru-RU"/>
              </w:rPr>
              <w:t>ых</w:t>
            </w:r>
            <w:r w:rsidR="003E28FA" w:rsidRPr="00A3582B">
              <w:rPr>
                <w:rFonts w:cs="Times New Roman"/>
                <w:color w:val="000000"/>
                <w:lang w:val="ru-RU"/>
              </w:rPr>
              <w:t xml:space="preserve"> условий </w:t>
            </w:r>
            <w:r w:rsidR="003E28FA">
              <w:rPr>
                <w:rFonts w:cs="Times New Roman"/>
                <w:color w:val="000000"/>
                <w:lang w:val="ru-RU"/>
              </w:rPr>
              <w:t>для жизни, отдыха и культурной деятельности</w:t>
            </w:r>
            <w:r w:rsidR="003E28FA" w:rsidRPr="0056728B">
              <w:rPr>
                <w:rFonts w:cs="Times New Roman"/>
                <w:color w:val="000000"/>
              </w:rPr>
              <w:t xml:space="preserve"> </w:t>
            </w:r>
            <w:r w:rsidR="003E28FA">
              <w:rPr>
                <w:rFonts w:cs="Times New Roman"/>
                <w:color w:val="000000"/>
                <w:lang w:val="ru-RU"/>
              </w:rPr>
              <w:t>жителей муниципального образования</w:t>
            </w:r>
            <w:r w:rsidR="009D3774">
              <w:rPr>
                <w:rFonts w:cs="Times New Roman"/>
                <w:color w:val="000000"/>
                <w:lang w:val="ru-RU"/>
              </w:rPr>
              <w:t>, в том числе для маломобильных групп населения</w:t>
            </w:r>
            <w:r w:rsidR="003E28FA">
              <w:rPr>
                <w:rFonts w:cs="Times New Roman"/>
                <w:color w:val="000000"/>
                <w:lang w:val="ru-RU"/>
              </w:rPr>
              <w:t>.</w:t>
            </w:r>
            <w:r w:rsidR="003E28FA" w:rsidRPr="0056728B">
              <w:rPr>
                <w:rFonts w:cs="Times New Roman"/>
                <w:color w:val="000000"/>
              </w:rPr>
              <w:t xml:space="preserve"> </w:t>
            </w:r>
          </w:p>
          <w:p w14:paraId="1CAEF941" w14:textId="77777777" w:rsidR="003E28FA" w:rsidRPr="00007742" w:rsidRDefault="003F6088" w:rsidP="00CD2A8F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Обеспечение</w:t>
            </w:r>
            <w:r w:rsidR="003E28FA" w:rsidRPr="0056728B">
              <w:rPr>
                <w:rFonts w:cs="Times New Roman"/>
                <w:color w:val="000000"/>
              </w:rPr>
              <w:t xml:space="preserve"> санитарного и эстетического</w:t>
            </w:r>
            <w:r w:rsidR="003E28FA" w:rsidRPr="003F1E12">
              <w:rPr>
                <w:rFonts w:cs="Times New Roman"/>
                <w:color w:val="000000"/>
                <w:lang w:val="ru-RU"/>
              </w:rPr>
              <w:t xml:space="preserve"> состояния</w:t>
            </w:r>
            <w:r w:rsidR="003E28FA">
              <w:rPr>
                <w:rFonts w:cs="Times New Roman"/>
                <w:color w:val="000000"/>
              </w:rPr>
              <w:t xml:space="preserve"> территори</w:t>
            </w:r>
            <w:r w:rsidR="003E28FA">
              <w:rPr>
                <w:rFonts w:cs="Times New Roman"/>
                <w:color w:val="000000"/>
                <w:lang w:val="ru-RU"/>
              </w:rPr>
              <w:t>и</w:t>
            </w:r>
            <w:r w:rsidR="003E28FA" w:rsidRPr="0056728B">
              <w:rPr>
                <w:rFonts w:cs="Times New Roman"/>
                <w:color w:val="000000"/>
              </w:rPr>
              <w:t xml:space="preserve"> </w:t>
            </w:r>
            <w:r w:rsidR="003E28FA">
              <w:rPr>
                <w:rFonts w:cs="Times New Roman"/>
                <w:color w:val="000000"/>
                <w:lang w:val="ru-RU"/>
              </w:rPr>
              <w:t>муниципального образования.</w:t>
            </w:r>
          </w:p>
          <w:p w14:paraId="7F9CF18D" w14:textId="77777777" w:rsidR="003E28FA" w:rsidRPr="00664FF2" w:rsidRDefault="003E28FA" w:rsidP="00CD2A8F">
            <w:pPr>
              <w:pStyle w:val="12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Pr="00664FF2">
              <w:rPr>
                <w:rFonts w:cs="Times New Roman"/>
                <w:b/>
                <w:color w:val="000000"/>
                <w:u w:val="single"/>
                <w:lang w:val="ru-RU"/>
              </w:rPr>
              <w:t>Задачи программы:</w:t>
            </w:r>
          </w:p>
          <w:p w14:paraId="42EB9E3E" w14:textId="77777777" w:rsidR="009D3774" w:rsidRDefault="009D3774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A3582B">
              <w:rPr>
                <w:rFonts w:cs="Times New Roman"/>
                <w:color w:val="000000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</w:t>
            </w:r>
            <w:r>
              <w:rPr>
                <w:rFonts w:cs="Times New Roman"/>
                <w:color w:val="000000"/>
                <w:lang w:val="ru-RU"/>
              </w:rPr>
              <w:t>.</w:t>
            </w:r>
          </w:p>
          <w:p w14:paraId="64227947" w14:textId="77777777" w:rsidR="003E28FA" w:rsidRDefault="003E28FA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Обеспечение надлежащего содержания территории муниципального образования и объектов благоустройства</w:t>
            </w:r>
            <w:r w:rsidRPr="0056728B">
              <w:rPr>
                <w:rFonts w:cs="Times New Roman"/>
                <w:color w:val="000000"/>
              </w:rPr>
              <w:t>;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14:paraId="199380F2" w14:textId="77777777" w:rsidR="003E28FA" w:rsidRPr="0054476A" w:rsidRDefault="003E28FA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  <w:r w:rsidRPr="0056728B">
              <w:rPr>
                <w:rFonts w:cs="Times New Roman"/>
                <w:color w:val="000000"/>
              </w:rPr>
              <w:t>;</w:t>
            </w:r>
          </w:p>
          <w:p w14:paraId="4AC689D2" w14:textId="77777777" w:rsidR="003E28FA" w:rsidRPr="0056728B" w:rsidRDefault="003E28FA" w:rsidP="00CD2A8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</w:t>
            </w:r>
            <w:r w:rsidRPr="0056728B">
              <w:rPr>
                <w:rFonts w:cs="Times New Roman"/>
                <w:color w:val="000000"/>
              </w:rPr>
              <w:t>;</w:t>
            </w:r>
          </w:p>
          <w:p w14:paraId="3DA22930" w14:textId="77777777" w:rsidR="00A3582B" w:rsidRDefault="003E28FA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  <w:p w14:paraId="1112DF7F" w14:textId="77777777" w:rsidR="003E28FA" w:rsidRPr="0054476A" w:rsidRDefault="003E28FA" w:rsidP="00A3582B">
            <w:pPr>
              <w:rPr>
                <w:rStyle w:val="11"/>
                <w:rFonts w:cs="Times New Roman"/>
                <w:color w:val="000000"/>
                <w:lang w:val="ru-RU"/>
              </w:rPr>
            </w:pPr>
          </w:p>
        </w:tc>
      </w:tr>
      <w:tr w:rsidR="003E28FA" w14:paraId="121FFFC5" w14:textId="77777777" w:rsidTr="009D3774">
        <w:trPr>
          <w:trHeight w:val="1209"/>
        </w:trPr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373F81C" w14:textId="77777777" w:rsidR="003E28FA" w:rsidRPr="00B67AFD" w:rsidRDefault="003E28FA" w:rsidP="009D3774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Целевые оказатели</w:t>
            </w:r>
            <w:r w:rsidR="00B67AFD">
              <w:rPr>
                <w:rFonts w:cs="Times New Roman"/>
              </w:rPr>
              <w:t xml:space="preserve"> </w:t>
            </w:r>
            <w:r w:rsidR="00B67AFD">
              <w:rPr>
                <w:rFonts w:cs="Times New Roman"/>
                <w:lang w:val="ru-RU"/>
              </w:rPr>
              <w:t>(</w:t>
            </w:r>
            <w:r w:rsidR="00B67AFD">
              <w:rPr>
                <w:rFonts w:cs="Times New Roman"/>
              </w:rPr>
              <w:t>индикаторы</w:t>
            </w:r>
            <w:r w:rsidR="00B67AFD">
              <w:rPr>
                <w:rFonts w:cs="Times New Roman"/>
                <w:lang w:val="ru-RU"/>
              </w:rPr>
              <w:t>) программы</w:t>
            </w:r>
          </w:p>
          <w:p w14:paraId="73023790" w14:textId="77777777" w:rsidR="003E28FA" w:rsidRPr="009D3774" w:rsidRDefault="003E28FA" w:rsidP="009D3774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1A9702" w14:textId="77777777" w:rsidR="003E28FA" w:rsidRPr="009D3774" w:rsidRDefault="00EB7008" w:rsidP="00EB7008">
            <w:pPr>
              <w:rPr>
                <w:rFonts w:cs="Times New Roman"/>
              </w:rPr>
            </w:pPr>
            <w:r w:rsidRPr="00EB7008">
              <w:rPr>
                <w:rFonts w:cs="Times New Roman"/>
                <w:color w:val="000000"/>
              </w:rPr>
              <w:t>Количество благоустроенных внутридворовых территорий муниципального образования, охваченных приоритетным проектом «Формирование комфортной городской среды»</w:t>
            </w:r>
          </w:p>
        </w:tc>
      </w:tr>
      <w:tr w:rsidR="003E28FA" w14:paraId="796206A3" w14:textId="77777777" w:rsidTr="00CD2A8F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14:paraId="70A3EC73" w14:textId="77777777" w:rsidR="003E28FA" w:rsidRDefault="003E28FA" w:rsidP="00CD2A8F">
            <w:pPr>
              <w:rPr>
                <w:rFonts w:cs="Times New Roman"/>
              </w:rPr>
            </w:pPr>
            <w:r>
              <w:rPr>
                <w:rFonts w:cs="Times New Roman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14:paraId="5BB2E758" w14:textId="58A8A692" w:rsidR="003E28FA" w:rsidRPr="005B01DC" w:rsidRDefault="003E28FA" w:rsidP="00D43557">
            <w:pPr>
              <w:rPr>
                <w:rStyle w:val="11"/>
                <w:rFonts w:cs="Times New Roman"/>
                <w:color w:val="000000"/>
                <w:lang w:val="ru-RU"/>
              </w:rPr>
            </w:pPr>
            <w:r w:rsidRPr="0056728B">
              <w:rPr>
                <w:rFonts w:cs="Times New Roman"/>
                <w:color w:val="000000"/>
              </w:rPr>
              <w:t>Срок реализации программы 20</w:t>
            </w:r>
            <w:r w:rsidR="00023799">
              <w:rPr>
                <w:rFonts w:cs="Times New Roman"/>
                <w:color w:val="000000"/>
                <w:lang w:val="ru-RU"/>
              </w:rPr>
              <w:t>2</w:t>
            </w:r>
            <w:r w:rsidR="00D43557">
              <w:rPr>
                <w:rFonts w:cs="Times New Roman"/>
                <w:color w:val="000000"/>
                <w:lang w:val="ru-RU"/>
              </w:rPr>
              <w:t>3</w:t>
            </w:r>
            <w:r w:rsidR="00E25683">
              <w:rPr>
                <w:rFonts w:cs="Times New Roman"/>
                <w:color w:val="000000"/>
                <w:lang w:val="ru-RU"/>
              </w:rPr>
              <w:t>-</w:t>
            </w:r>
            <w:r w:rsidR="002B260D">
              <w:rPr>
                <w:rFonts w:cs="Times New Roman"/>
                <w:color w:val="000000"/>
                <w:lang w:val="ru-RU"/>
              </w:rPr>
              <w:t>20</w:t>
            </w:r>
            <w:r w:rsidR="00E25683">
              <w:rPr>
                <w:rFonts w:cs="Times New Roman"/>
                <w:color w:val="000000"/>
                <w:lang w:val="ru-RU"/>
              </w:rPr>
              <w:t>25</w:t>
            </w:r>
            <w:r w:rsidR="00DD092A">
              <w:rPr>
                <w:rFonts w:cs="Times New Roman"/>
                <w:color w:val="000000"/>
                <w:lang w:val="ru-RU"/>
              </w:rPr>
              <w:t xml:space="preserve"> </w:t>
            </w:r>
            <w:r w:rsidR="00023799">
              <w:rPr>
                <w:rFonts w:cs="Times New Roman"/>
                <w:color w:val="000000"/>
                <w:lang w:val="ru-RU"/>
              </w:rPr>
              <w:t>год</w:t>
            </w:r>
            <w:r w:rsidR="00E25683">
              <w:rPr>
                <w:rFonts w:cs="Times New Roman"/>
                <w:color w:val="000000"/>
                <w:lang w:val="ru-RU"/>
              </w:rPr>
              <w:t>ы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3E28FA" w:rsidRPr="004C5AFF" w14:paraId="47E84BE7" w14:textId="77777777" w:rsidTr="00CD2A8F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0A59C17" w14:textId="77777777" w:rsidR="003E28FA" w:rsidRDefault="003E28FA" w:rsidP="00CD2A8F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основных мероприятий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620861" w14:textId="77777777" w:rsidR="003E28FA" w:rsidRPr="003225CC" w:rsidRDefault="00383CBD" w:rsidP="00D43557">
            <w:pPr>
              <w:rPr>
                <w:rStyle w:val="11"/>
                <w:rFonts w:cs="Times New Roman"/>
                <w:lang w:val="ru-RU"/>
              </w:rPr>
            </w:pPr>
            <w:r>
              <w:rPr>
                <w:lang w:val="ru-RU"/>
              </w:rPr>
              <w:t>Формирование комфортной городской среды дворов</w:t>
            </w:r>
            <w:r w:rsidR="0090115D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территори</w:t>
            </w:r>
            <w:r w:rsidR="0090115D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по адрес</w:t>
            </w:r>
            <w:r w:rsidR="0090115D">
              <w:rPr>
                <w:lang w:val="ru-RU"/>
              </w:rPr>
              <w:t>у</w:t>
            </w:r>
            <w:r w:rsidRPr="00383CBD">
              <w:rPr>
                <w:lang w:val="ru-RU"/>
              </w:rPr>
              <w:t>:</w:t>
            </w:r>
            <w:r w:rsidR="0014725A">
              <w:rPr>
                <w:lang w:val="ru-RU"/>
              </w:rPr>
              <w:t xml:space="preserve"> у</w:t>
            </w:r>
            <w:r w:rsidR="0014725A">
              <w:rPr>
                <w:rFonts w:cs="Times New Roman"/>
              </w:rPr>
              <w:t xml:space="preserve">л. </w:t>
            </w:r>
            <w:r w:rsidR="0014725A">
              <w:rPr>
                <w:rFonts w:cs="Times New Roman"/>
                <w:lang w:val="ru-RU"/>
              </w:rPr>
              <w:t>Маяковског</w:t>
            </w:r>
            <w:r w:rsidR="0014725A">
              <w:rPr>
                <w:rFonts w:cs="Times New Roman"/>
              </w:rPr>
              <w:t>о д.</w:t>
            </w:r>
            <w:r w:rsidR="0014725A">
              <w:rPr>
                <w:rFonts w:cs="Times New Roman"/>
                <w:lang w:val="ru-RU"/>
              </w:rPr>
              <w:t>16, ул. Чайковского д.15</w:t>
            </w:r>
            <w:r w:rsidR="001E40B8">
              <w:rPr>
                <w:rFonts w:cs="Times New Roman"/>
                <w:lang w:val="ru-RU"/>
              </w:rPr>
              <w:t>,</w:t>
            </w:r>
            <w:r w:rsidR="001E40B8" w:rsidRPr="00023799">
              <w:rPr>
                <w:sz w:val="20"/>
                <w:szCs w:val="20"/>
                <w:lang w:val="ru-RU"/>
              </w:rPr>
              <w:t xml:space="preserve"> </w:t>
            </w:r>
            <w:r w:rsidR="001E40B8" w:rsidRPr="001E40B8">
              <w:rPr>
                <w:rFonts w:cs="Times New Roman"/>
                <w:lang w:val="ru-RU"/>
              </w:rPr>
              <w:t>ул. Захарьевская д.14- детская площадка</w:t>
            </w:r>
            <w:r w:rsidR="0014725A" w:rsidRPr="001E40B8">
              <w:rPr>
                <w:rFonts w:cs="Times New Roman"/>
              </w:rPr>
              <w:t>;</w:t>
            </w:r>
          </w:p>
        </w:tc>
      </w:tr>
      <w:tr w:rsidR="003E28FA" w:rsidRPr="004C5AFF" w14:paraId="6A224067" w14:textId="77777777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5B4AE84" w14:textId="77777777" w:rsidR="003E28FA" w:rsidRPr="000B34A8" w:rsidRDefault="003E28FA" w:rsidP="00CD2A8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Объемы и источники финансирования 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97D05F" w14:textId="77777777" w:rsidR="007234B1" w:rsidRDefault="00E519C3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 xml:space="preserve">Объём финансирования Программы </w:t>
            </w:r>
            <w:r w:rsidR="007234B1">
              <w:rPr>
                <w:rStyle w:val="11"/>
                <w:bCs/>
                <w:lang w:val="ru-RU"/>
              </w:rPr>
              <w:t>–</w:t>
            </w:r>
            <w:r w:rsidR="004D1C45" w:rsidRPr="00525F1D">
              <w:rPr>
                <w:rStyle w:val="11"/>
                <w:bCs/>
                <w:lang w:val="ru-RU"/>
              </w:rPr>
              <w:t xml:space="preserve"> </w:t>
            </w:r>
            <w:r w:rsidR="007234B1">
              <w:rPr>
                <w:rStyle w:val="11"/>
                <w:bCs/>
                <w:lang w:val="ru-RU"/>
              </w:rPr>
              <w:t>12481,00 тыс. руб.,</w:t>
            </w:r>
          </w:p>
          <w:p w14:paraId="2E21C539" w14:textId="77777777" w:rsidR="003E28FA" w:rsidRPr="007234B1" w:rsidRDefault="007234B1" w:rsidP="00CD2A8F">
            <w:pPr>
              <w:pStyle w:val="12"/>
              <w:rPr>
                <w:rStyle w:val="11"/>
                <w:bCs/>
                <w:lang w:val="ru-RU"/>
              </w:rPr>
            </w:pPr>
            <w:r w:rsidRPr="007234B1">
              <w:rPr>
                <w:rFonts w:cs="Times New Roman"/>
                <w:lang w:val="ru-RU"/>
              </w:rPr>
              <w:t>2023 г. – 4942,5</w:t>
            </w:r>
            <w:r w:rsidR="001E40B8">
              <w:rPr>
                <w:rFonts w:cs="Times New Roman"/>
                <w:lang w:val="ru-RU"/>
              </w:rPr>
              <w:t>0</w:t>
            </w:r>
            <w:r w:rsidR="0008669A" w:rsidRPr="007234B1">
              <w:rPr>
                <w:rFonts w:cs="Times New Roman"/>
                <w:lang w:val="ru-RU"/>
              </w:rPr>
              <w:t xml:space="preserve"> </w:t>
            </w:r>
            <w:r w:rsidR="003E28FA" w:rsidRPr="007234B1">
              <w:rPr>
                <w:rStyle w:val="11"/>
                <w:bCs/>
                <w:lang w:val="ru-RU"/>
              </w:rPr>
              <w:t>тыс</w:t>
            </w:r>
            <w:r w:rsidRPr="007234B1">
              <w:rPr>
                <w:rStyle w:val="11"/>
                <w:bCs/>
                <w:lang w:val="ru-RU"/>
              </w:rPr>
              <w:t>.</w:t>
            </w:r>
            <w:r w:rsidR="003E28FA" w:rsidRPr="007234B1">
              <w:rPr>
                <w:rStyle w:val="11"/>
                <w:bCs/>
                <w:lang w:val="ru-RU"/>
              </w:rPr>
              <w:t xml:space="preserve"> руб</w:t>
            </w:r>
            <w:r w:rsidRPr="007234B1">
              <w:rPr>
                <w:rStyle w:val="11"/>
                <w:bCs/>
                <w:lang w:val="ru-RU"/>
              </w:rPr>
              <w:t>,</w:t>
            </w:r>
          </w:p>
          <w:p w14:paraId="6097E728" w14:textId="77777777" w:rsidR="007234B1" w:rsidRDefault="007234B1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>2024 г. – 4037,5</w:t>
            </w:r>
            <w:r w:rsidR="001E40B8">
              <w:rPr>
                <w:rStyle w:val="11"/>
                <w:bCs/>
                <w:lang w:val="ru-RU"/>
              </w:rPr>
              <w:t>0</w:t>
            </w:r>
            <w:r w:rsidRPr="00525F1D">
              <w:rPr>
                <w:rStyle w:val="11"/>
                <w:bCs/>
                <w:lang w:val="ru-RU"/>
              </w:rPr>
              <w:t xml:space="preserve"> тыс</w:t>
            </w:r>
            <w:r>
              <w:rPr>
                <w:rStyle w:val="11"/>
                <w:bCs/>
                <w:lang w:val="ru-RU"/>
              </w:rPr>
              <w:t>.</w:t>
            </w:r>
            <w:r w:rsidRPr="00951F62">
              <w:rPr>
                <w:rStyle w:val="11"/>
                <w:bCs/>
                <w:lang w:val="ru-RU"/>
              </w:rPr>
              <w:t xml:space="preserve"> руб</w:t>
            </w:r>
            <w:r>
              <w:rPr>
                <w:rStyle w:val="11"/>
                <w:bCs/>
                <w:lang w:val="ru-RU"/>
              </w:rPr>
              <w:t>,</w:t>
            </w:r>
          </w:p>
          <w:p w14:paraId="3E8BE65D" w14:textId="77777777" w:rsidR="007234B1" w:rsidRDefault="007234B1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 xml:space="preserve">2025 г. </w:t>
            </w:r>
            <w:r w:rsidR="001E40B8">
              <w:rPr>
                <w:rStyle w:val="11"/>
                <w:bCs/>
                <w:lang w:val="ru-RU"/>
              </w:rPr>
              <w:t xml:space="preserve">– </w:t>
            </w:r>
            <w:r>
              <w:rPr>
                <w:rStyle w:val="11"/>
                <w:bCs/>
                <w:lang w:val="ru-RU"/>
              </w:rPr>
              <w:t>3501,00</w:t>
            </w:r>
            <w:r w:rsidRPr="00525F1D">
              <w:rPr>
                <w:rStyle w:val="11"/>
                <w:bCs/>
                <w:lang w:val="ru-RU"/>
              </w:rPr>
              <w:t xml:space="preserve"> тыс</w:t>
            </w:r>
            <w:r>
              <w:rPr>
                <w:rStyle w:val="11"/>
                <w:bCs/>
                <w:lang w:val="ru-RU"/>
              </w:rPr>
              <w:t>.</w:t>
            </w:r>
            <w:r w:rsidRPr="00951F62">
              <w:rPr>
                <w:rStyle w:val="11"/>
                <w:bCs/>
                <w:lang w:val="ru-RU"/>
              </w:rPr>
              <w:t xml:space="preserve"> руб</w:t>
            </w:r>
            <w:r>
              <w:rPr>
                <w:rStyle w:val="11"/>
                <w:bCs/>
                <w:lang w:val="ru-RU"/>
              </w:rPr>
              <w:t>.</w:t>
            </w:r>
          </w:p>
          <w:p w14:paraId="181148CB" w14:textId="18A542CD" w:rsidR="003E28FA" w:rsidRDefault="003E28FA" w:rsidP="00525F1D">
            <w:pPr>
              <w:pStyle w:val="12"/>
              <w:rPr>
                <w:rStyle w:val="11"/>
                <w:bCs/>
                <w:lang w:val="ru-RU"/>
              </w:rPr>
            </w:pPr>
            <w:r>
              <w:t xml:space="preserve">Источник финансирования: </w:t>
            </w:r>
            <w:r>
              <w:rPr>
                <w:lang w:val="ru-RU"/>
              </w:rPr>
              <w:t>б</w:t>
            </w:r>
            <w:r>
              <w:t xml:space="preserve">юджет </w:t>
            </w:r>
            <w:r>
              <w:rPr>
                <w:lang w:val="ru-RU"/>
              </w:rPr>
              <w:t>внутригородского м</w:t>
            </w:r>
            <w:r>
              <w:t>униципального образования</w:t>
            </w:r>
            <w:r>
              <w:rPr>
                <w:lang w:val="ru-RU"/>
              </w:rPr>
              <w:t xml:space="preserve"> Санкт-Петербурга м</w:t>
            </w:r>
            <w:r>
              <w:t xml:space="preserve">униципальный округ </w:t>
            </w:r>
            <w:r>
              <w:rPr>
                <w:lang w:val="ru-RU"/>
              </w:rPr>
              <w:t>Литейны</w:t>
            </w:r>
            <w:r>
              <w:rPr>
                <w:rStyle w:val="11"/>
                <w:lang w:val="ru-RU"/>
              </w:rPr>
              <w:t>й округ на 20</w:t>
            </w:r>
            <w:r w:rsidR="00023799">
              <w:rPr>
                <w:rStyle w:val="11"/>
                <w:lang w:val="ru-RU"/>
              </w:rPr>
              <w:t>2</w:t>
            </w:r>
            <w:r w:rsidR="00525F1D">
              <w:rPr>
                <w:rStyle w:val="11"/>
                <w:lang w:val="ru-RU"/>
              </w:rPr>
              <w:t>3</w:t>
            </w:r>
            <w:r w:rsidR="00DD092A">
              <w:rPr>
                <w:rStyle w:val="11"/>
                <w:lang w:val="ru-RU"/>
              </w:rPr>
              <w:t xml:space="preserve"> </w:t>
            </w:r>
            <w:r w:rsidR="007234B1">
              <w:rPr>
                <w:rStyle w:val="11"/>
                <w:lang w:val="ru-RU"/>
              </w:rPr>
              <w:t>-</w:t>
            </w:r>
            <w:r w:rsidR="002B260D">
              <w:rPr>
                <w:rStyle w:val="11"/>
                <w:lang w:val="ru-RU"/>
              </w:rPr>
              <w:t>20</w:t>
            </w:r>
            <w:r w:rsidR="007234B1">
              <w:rPr>
                <w:rStyle w:val="11"/>
                <w:lang w:val="ru-RU"/>
              </w:rPr>
              <w:t xml:space="preserve">25 </w:t>
            </w:r>
            <w:r>
              <w:rPr>
                <w:rStyle w:val="11"/>
                <w:lang w:val="ru-RU"/>
              </w:rPr>
              <w:t>год</w:t>
            </w:r>
            <w:r w:rsidR="007234B1">
              <w:rPr>
                <w:rStyle w:val="11"/>
                <w:lang w:val="ru-RU"/>
              </w:rPr>
              <w:t>ы</w:t>
            </w:r>
            <w:r>
              <w:rPr>
                <w:rStyle w:val="11"/>
                <w:lang w:val="ru-RU"/>
              </w:rPr>
              <w:t>.</w:t>
            </w:r>
          </w:p>
        </w:tc>
      </w:tr>
      <w:tr w:rsidR="003E28FA" w14:paraId="70C9F849" w14:textId="77777777" w:rsidTr="00CD2A8F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14:paraId="3F0D9326" w14:textId="77777777" w:rsidR="003E28FA" w:rsidRDefault="003E28FA" w:rsidP="00CD2A8F">
            <w:pPr>
              <w:rPr>
                <w:rFonts w:cs="Times New Roman"/>
              </w:rPr>
            </w:pPr>
            <w:r>
              <w:rPr>
                <w:rFonts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14:paraId="06D2E995" w14:textId="77777777" w:rsidR="00383D62" w:rsidRDefault="00383D62" w:rsidP="00383D62">
            <w:pPr>
              <w:pStyle w:val="12"/>
              <w:jc w:val="both"/>
              <w:rPr>
                <w:rStyle w:val="11"/>
                <w:bCs/>
                <w:lang w:val="ru-RU"/>
              </w:rPr>
            </w:pPr>
            <w:r w:rsidRPr="00A3582B">
              <w:rPr>
                <w:rFonts w:cs="Times New Roman"/>
                <w:color w:val="000000"/>
                <w:lang w:val="ru-RU"/>
              </w:rPr>
              <w:t>Повышение уровня благоустройства территорий МО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Style w:val="11"/>
                <w:bCs/>
                <w:lang w:val="ru-RU"/>
              </w:rPr>
              <w:t>Литейный округ.</w:t>
            </w:r>
          </w:p>
          <w:p w14:paraId="6457A543" w14:textId="77777777" w:rsidR="00383D62" w:rsidRDefault="00383D62" w:rsidP="00383D62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Повышение современных, </w:t>
            </w:r>
            <w:r w:rsidRPr="00A3582B">
              <w:rPr>
                <w:rFonts w:cs="Times New Roman"/>
                <w:color w:val="000000"/>
                <w:lang w:val="ru-RU"/>
              </w:rPr>
              <w:t>комфортн</w:t>
            </w:r>
            <w:r>
              <w:rPr>
                <w:rFonts w:cs="Times New Roman"/>
                <w:color w:val="000000"/>
                <w:lang w:val="ru-RU"/>
              </w:rPr>
              <w:t>ых</w:t>
            </w:r>
            <w:r w:rsidRPr="00A3582B">
              <w:rPr>
                <w:rFonts w:cs="Times New Roman"/>
                <w:color w:val="000000"/>
                <w:lang w:val="ru-RU"/>
              </w:rPr>
              <w:t xml:space="preserve"> условий </w:t>
            </w:r>
            <w:r>
              <w:rPr>
                <w:rFonts w:cs="Times New Roman"/>
                <w:color w:val="000000"/>
                <w:lang w:val="ru-RU"/>
              </w:rPr>
              <w:t>для жизни, отдыха и культурной деятельности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жителей муниципального образования, в том числе для маломобильных групп населения.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</w:p>
          <w:p w14:paraId="116BD4A8" w14:textId="77777777" w:rsidR="003E28FA" w:rsidRPr="008F1B45" w:rsidRDefault="00383D62" w:rsidP="00383D62">
            <w:pPr>
              <w:pStyle w:val="12"/>
              <w:jc w:val="both"/>
              <w:rPr>
                <w:rStyle w:val="11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Обеспечение</w:t>
            </w:r>
            <w:r w:rsidRPr="0056728B">
              <w:rPr>
                <w:rFonts w:cs="Times New Roman"/>
                <w:color w:val="000000"/>
              </w:rPr>
              <w:t xml:space="preserve"> санитарного и эстетического</w:t>
            </w:r>
            <w:r w:rsidRPr="003F1E12">
              <w:rPr>
                <w:rFonts w:cs="Times New Roman"/>
                <w:color w:val="000000"/>
                <w:lang w:val="ru-RU"/>
              </w:rPr>
              <w:t xml:space="preserve"> состояния</w:t>
            </w:r>
            <w:r>
              <w:rPr>
                <w:rFonts w:cs="Times New Roman"/>
                <w:color w:val="000000"/>
              </w:rPr>
              <w:t xml:space="preserve"> территори</w:t>
            </w:r>
            <w:r>
              <w:rPr>
                <w:rFonts w:cs="Times New Roman"/>
                <w:color w:val="000000"/>
                <w:lang w:val="ru-RU"/>
              </w:rPr>
              <w:t>и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муниципального образования.</w:t>
            </w:r>
          </w:p>
        </w:tc>
      </w:tr>
      <w:tr w:rsidR="003E28FA" w14:paraId="1A82B76A" w14:textId="77777777" w:rsidTr="00CD2A8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FEC2" w14:textId="77777777" w:rsidR="003E28FA" w:rsidRDefault="003E28FA" w:rsidP="00CD2A8F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организации контроля за реализацией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243B" w14:textId="77777777" w:rsidR="003E28FA" w:rsidRDefault="003E28FA" w:rsidP="00383D62">
            <w:pPr>
              <w:pStyle w:val="12"/>
              <w:rPr>
                <w:rStyle w:val="11"/>
                <w:bCs/>
                <w:lang w:val="ru-RU"/>
              </w:rPr>
            </w:pPr>
            <w:r w:rsidRPr="008E30E8">
              <w:t xml:space="preserve">Контролирующие органы: Местная Администрация внутригородского муниципального образования Санкт-Петербурга муниципальный округ </w:t>
            </w:r>
            <w:r>
              <w:rPr>
                <w:lang w:val="ru-RU"/>
              </w:rPr>
              <w:t xml:space="preserve">Литейный </w:t>
            </w:r>
            <w:r w:rsidRPr="008E30E8">
              <w:t xml:space="preserve">округ, </w:t>
            </w:r>
            <w:r w:rsidRPr="008F1B45">
              <w:t xml:space="preserve">Муниципальный Совет внутригородского муниципального образования Санкт-Петербурга муниципальный округ </w:t>
            </w:r>
            <w:r w:rsidRPr="008F1B45">
              <w:rPr>
                <w:lang w:val="ru-RU"/>
              </w:rPr>
              <w:t>Литейны</w:t>
            </w:r>
            <w:r w:rsidRPr="008F1B45">
              <w:t>й округ</w:t>
            </w:r>
            <w:r w:rsidR="00383D62">
              <w:rPr>
                <w:lang w:val="ru-RU"/>
              </w:rPr>
              <w:t>.</w:t>
            </w:r>
          </w:p>
        </w:tc>
      </w:tr>
    </w:tbl>
    <w:p w14:paraId="23C31807" w14:textId="77777777" w:rsidR="003E28FA" w:rsidRDefault="003E28FA" w:rsidP="003E28F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14:paraId="0E7D9911" w14:textId="77777777" w:rsidR="003E28FA" w:rsidRDefault="003E28FA" w:rsidP="003E28F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 1. Содержание проблемы и обоснование необходимости ее решения</w:t>
      </w:r>
    </w:p>
    <w:p w14:paraId="0365D076" w14:textId="77777777" w:rsidR="003E28FA" w:rsidRDefault="003E28FA" w:rsidP="003E28F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14:paraId="73FAE394" w14:textId="77777777" w:rsidR="003E28FA" w:rsidRDefault="003E28FA" w:rsidP="003E28FA">
      <w:pPr>
        <w:ind w:firstLine="706"/>
        <w:jc w:val="both"/>
        <w:rPr>
          <w:rStyle w:val="11"/>
          <w:lang w:val="ru-RU"/>
        </w:rPr>
      </w:pPr>
    </w:p>
    <w:p w14:paraId="7AF9A51D" w14:textId="77777777" w:rsidR="00E13A60" w:rsidRDefault="001F699E" w:rsidP="003E28FA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Комфорт и безопасность жизни конкретного человека обеспечиваются ко</w:t>
      </w:r>
      <w:r w:rsidR="000C2C17">
        <w:rPr>
          <w:rFonts w:cs="Times New Roman"/>
          <w:color w:val="000000"/>
          <w:lang w:val="ru-RU"/>
        </w:rPr>
        <w:t>м</w:t>
      </w:r>
      <w:r>
        <w:rPr>
          <w:rFonts w:cs="Times New Roman"/>
          <w:color w:val="000000"/>
          <w:lang w:val="ru-RU"/>
        </w:rPr>
        <w:t xml:space="preserve">плексом условий, </w:t>
      </w:r>
      <w:r w:rsidR="000C2C17">
        <w:rPr>
          <w:rFonts w:cs="Times New Roman"/>
          <w:color w:val="000000"/>
          <w:lang w:val="ru-RU"/>
        </w:rPr>
        <w:t>с</w:t>
      </w:r>
      <w:r>
        <w:rPr>
          <w:rFonts w:cs="Times New Roman"/>
          <w:color w:val="000000"/>
          <w:lang w:val="ru-RU"/>
        </w:rPr>
        <w:t>оздаваемых как им самим, так и властью. Современный горожанин воспринимает территорию двора</w:t>
      </w:r>
      <w:r w:rsidR="000C2C17">
        <w:rPr>
          <w:rFonts w:cs="Times New Roman"/>
          <w:color w:val="000000"/>
          <w:lang w:val="ru-RU"/>
        </w:rPr>
        <w:t xml:space="preserve"> как общественное пространство и ожидает от него безопасности</w:t>
      </w:r>
      <w:r w:rsidR="00C20C3F">
        <w:rPr>
          <w:rFonts w:cs="Times New Roman"/>
          <w:color w:val="000000"/>
          <w:lang w:val="ru-RU"/>
        </w:rPr>
        <w:t xml:space="preserve"> и</w:t>
      </w:r>
      <w:r w:rsidR="000C2C17">
        <w:rPr>
          <w:rFonts w:cs="Times New Roman"/>
          <w:color w:val="000000"/>
          <w:lang w:val="ru-RU"/>
        </w:rPr>
        <w:t xml:space="preserve"> комфорта</w:t>
      </w:r>
      <w:r w:rsidR="00C20C3F">
        <w:rPr>
          <w:rFonts w:cs="Times New Roman"/>
          <w:color w:val="000000"/>
          <w:lang w:val="ru-RU"/>
        </w:rPr>
        <w:t>, ф</w:t>
      </w:r>
      <w:r w:rsidR="000C2C17">
        <w:rPr>
          <w:rFonts w:cs="Times New Roman"/>
          <w:color w:val="000000"/>
          <w:lang w:val="ru-RU"/>
        </w:rPr>
        <w:t>ункциональности и эстетики.</w:t>
      </w:r>
      <w:r w:rsidR="00143891">
        <w:rPr>
          <w:rFonts w:cs="Times New Roman"/>
          <w:color w:val="000000"/>
          <w:lang w:val="ru-RU"/>
        </w:rPr>
        <w:t xml:space="preserve"> Сегодня важно  как обустроены дворовые территории</w:t>
      </w:r>
      <w:r w:rsidR="00E13A60">
        <w:rPr>
          <w:rFonts w:cs="Times New Roman"/>
          <w:color w:val="000000"/>
          <w:lang w:val="ru-RU"/>
        </w:rPr>
        <w:t xml:space="preserve">, насколько качественно </w:t>
      </w:r>
      <w:r w:rsidR="00143891">
        <w:rPr>
          <w:rFonts w:cs="Times New Roman"/>
          <w:color w:val="000000"/>
          <w:lang w:val="ru-RU"/>
        </w:rPr>
        <w:t xml:space="preserve">осуществляется </w:t>
      </w:r>
      <w:r w:rsidR="00961BA6">
        <w:rPr>
          <w:rFonts w:cs="Times New Roman"/>
          <w:color w:val="000000"/>
          <w:lang w:val="ru-RU"/>
        </w:rPr>
        <w:t xml:space="preserve">содержание, </w:t>
      </w:r>
      <w:r w:rsidR="00143891">
        <w:rPr>
          <w:rFonts w:cs="Times New Roman"/>
          <w:color w:val="000000"/>
          <w:lang w:val="ru-RU"/>
        </w:rPr>
        <w:t>уборка территории</w:t>
      </w:r>
      <w:r w:rsidR="004652B9">
        <w:rPr>
          <w:rFonts w:cs="Times New Roman"/>
          <w:color w:val="000000"/>
          <w:lang w:val="ru-RU"/>
        </w:rPr>
        <w:t xml:space="preserve"> и утилизация</w:t>
      </w:r>
      <w:r w:rsidR="00E13A60">
        <w:rPr>
          <w:rFonts w:cs="Times New Roman"/>
          <w:color w:val="000000"/>
          <w:lang w:val="ru-RU"/>
        </w:rPr>
        <w:t xml:space="preserve"> мусора.</w:t>
      </w:r>
    </w:p>
    <w:p w14:paraId="56404F95" w14:textId="77777777" w:rsidR="003E28FA" w:rsidRPr="0056728B" w:rsidRDefault="00E13A60" w:rsidP="003E28FA">
      <w:pPr>
        <w:ind w:firstLine="70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ru-RU"/>
        </w:rPr>
        <w:t>Бл</w:t>
      </w:r>
      <w:r w:rsidR="003E28FA" w:rsidRPr="0056728B">
        <w:rPr>
          <w:rFonts w:cs="Times New Roman"/>
          <w:color w:val="000000"/>
        </w:rPr>
        <w:t>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3E28FA">
        <w:rPr>
          <w:rFonts w:cs="Times New Roman"/>
          <w:color w:val="000000"/>
          <w:lang w:val="ru-RU"/>
        </w:rPr>
        <w:t xml:space="preserve"> для жителей внутригордского муниципального образования Санкт-Петербурга муниципальный округ Литейный округ (далее муниципальное образование). </w:t>
      </w:r>
      <w:r w:rsidR="003E28FA" w:rsidRPr="0056728B">
        <w:rPr>
          <w:rFonts w:cs="Times New Roman"/>
          <w:color w:val="000000"/>
        </w:rPr>
        <w:t xml:space="preserve">Объекты благоустройства обеспечивают </w:t>
      </w:r>
      <w:r w:rsidR="00C20C3F">
        <w:rPr>
          <w:rFonts w:cs="Times New Roman"/>
          <w:color w:val="000000"/>
          <w:lang w:val="ru-RU"/>
        </w:rPr>
        <w:t>эстетическую привл</w:t>
      </w:r>
      <w:r w:rsidR="00143891">
        <w:rPr>
          <w:rFonts w:cs="Times New Roman"/>
          <w:color w:val="000000"/>
          <w:lang w:val="ru-RU"/>
        </w:rPr>
        <w:t>е</w:t>
      </w:r>
      <w:r w:rsidR="00C20C3F">
        <w:rPr>
          <w:rFonts w:cs="Times New Roman"/>
          <w:color w:val="000000"/>
          <w:lang w:val="ru-RU"/>
        </w:rPr>
        <w:t>кательность</w:t>
      </w:r>
      <w:r w:rsidR="003E28FA" w:rsidRPr="0056728B">
        <w:rPr>
          <w:rFonts w:cs="Times New Roman"/>
          <w:color w:val="000000"/>
        </w:rPr>
        <w:t xml:space="preserve">, а также комфортные и безопасные условия </w:t>
      </w:r>
      <w:r w:rsidR="003E28FA">
        <w:rPr>
          <w:rFonts w:cs="Times New Roman"/>
          <w:color w:val="000000"/>
        </w:rPr>
        <w:t>проживания и жизнедеятельности</w:t>
      </w:r>
      <w:r w:rsidR="003E28FA" w:rsidRPr="0056728B">
        <w:rPr>
          <w:rFonts w:cs="Times New Roman"/>
          <w:color w:val="000000"/>
        </w:rPr>
        <w:t xml:space="preserve"> населения</w:t>
      </w:r>
      <w:r w:rsidR="003E28FA">
        <w:rPr>
          <w:rFonts w:cs="Times New Roman"/>
          <w:color w:val="000000"/>
          <w:lang w:val="ru-RU"/>
        </w:rPr>
        <w:t xml:space="preserve"> муниципального образования</w:t>
      </w:r>
      <w:r>
        <w:rPr>
          <w:rFonts w:cs="Times New Roman"/>
          <w:color w:val="000000"/>
          <w:lang w:val="ru-RU"/>
        </w:rPr>
        <w:t>.</w:t>
      </w:r>
    </w:p>
    <w:p w14:paraId="7C39DF51" w14:textId="77777777" w:rsidR="003E28FA" w:rsidRDefault="003E28FA" w:rsidP="003E28FA">
      <w:pPr>
        <w:ind w:firstLine="706"/>
        <w:jc w:val="both"/>
        <w:rPr>
          <w:lang w:val="ru-RU"/>
        </w:rPr>
      </w:pPr>
      <w:r>
        <w:rPr>
          <w:rStyle w:val="11"/>
          <w:lang w:val="ru-RU"/>
        </w:rPr>
        <w:t>На т</w:t>
      </w:r>
      <w:r>
        <w:t>ерритори</w:t>
      </w:r>
      <w:r>
        <w:rPr>
          <w:rStyle w:val="11"/>
          <w:lang w:val="ru-RU"/>
        </w:rPr>
        <w:t>и</w:t>
      </w:r>
      <w:r>
        <w:t xml:space="preserve"> </w:t>
      </w:r>
      <w:r>
        <w:rPr>
          <w:lang w:val="ru-RU"/>
        </w:rPr>
        <w:t>м</w:t>
      </w:r>
      <w:r>
        <w:t>униципального образования</w:t>
      </w:r>
      <w:r>
        <w:rPr>
          <w:lang w:val="ru-RU"/>
        </w:rPr>
        <w:t xml:space="preserve"> </w:t>
      </w:r>
      <w:r>
        <w:rPr>
          <w:rStyle w:val="11"/>
          <w:lang w:val="ru-RU"/>
        </w:rPr>
        <w:t>преобладает историческая жилая застройка</w:t>
      </w:r>
      <w:r>
        <w:t xml:space="preserve">, </w:t>
      </w:r>
      <w:r>
        <w:rPr>
          <w:rStyle w:val="11"/>
          <w:lang w:val="ru-RU"/>
        </w:rPr>
        <w:t>с небольшими</w:t>
      </w:r>
      <w:r>
        <w:t xml:space="preserve"> внутридворовыми территориями, </w:t>
      </w:r>
      <w:r>
        <w:rPr>
          <w:rStyle w:val="11"/>
          <w:lang w:val="ru-RU"/>
        </w:rPr>
        <w:t>скверами</w:t>
      </w:r>
      <w:r>
        <w:t xml:space="preserve">, зонами отдыха. </w:t>
      </w:r>
      <w:r>
        <w:rPr>
          <w:lang w:val="ru-RU"/>
        </w:rPr>
        <w:t xml:space="preserve">В связи с этим фактом очень важным является создать комфортную, эстетическую и удобную среду обитания для </w:t>
      </w:r>
      <w:r w:rsidR="00C20C3F">
        <w:rPr>
          <w:lang w:val="ru-RU"/>
        </w:rPr>
        <w:t xml:space="preserve">всех групп </w:t>
      </w:r>
      <w:r>
        <w:rPr>
          <w:lang w:val="ru-RU"/>
        </w:rPr>
        <w:t>жителей муниципального образования,</w:t>
      </w:r>
      <w:r w:rsidR="00143891">
        <w:rPr>
          <w:lang w:val="ru-RU"/>
        </w:rPr>
        <w:t xml:space="preserve"> в том числе маломобильных групп населения</w:t>
      </w:r>
      <w:r w:rsidR="00E13A60">
        <w:rPr>
          <w:lang w:val="ru-RU"/>
        </w:rPr>
        <w:t>, для</w:t>
      </w:r>
      <w:r w:rsidR="00143891">
        <w:rPr>
          <w:lang w:val="ru-RU"/>
        </w:rPr>
        <w:t xml:space="preserve"> </w:t>
      </w:r>
      <w:r w:rsidR="00E13A60">
        <w:rPr>
          <w:rFonts w:cs="Times New Roman"/>
          <w:color w:val="000000"/>
          <w:lang w:val="ru-RU"/>
        </w:rPr>
        <w:t>гостей города Санкт – Петербурга.</w:t>
      </w:r>
      <w:r w:rsidR="00E13A60">
        <w:rPr>
          <w:lang w:val="ru-RU"/>
        </w:rPr>
        <w:t xml:space="preserve"> </w:t>
      </w:r>
      <w:r w:rsidR="00143891">
        <w:rPr>
          <w:lang w:val="ru-RU"/>
        </w:rPr>
        <w:t>С</w:t>
      </w:r>
      <w:r>
        <w:rPr>
          <w:lang w:val="ru-RU"/>
        </w:rPr>
        <w:t>оздать на небольших территориях дворов комфортные условия для проживания и отдыха</w:t>
      </w:r>
      <w:r w:rsidR="00143891">
        <w:rPr>
          <w:lang w:val="ru-RU"/>
        </w:rPr>
        <w:t xml:space="preserve">, занятий </w:t>
      </w:r>
      <w:r w:rsidR="00143891">
        <w:rPr>
          <w:lang w:val="ru-RU"/>
        </w:rPr>
        <w:lastRenderedPageBreak/>
        <w:t>спортом.</w:t>
      </w:r>
      <w:r w:rsidR="007D00D1" w:rsidRPr="007D00D1">
        <w:rPr>
          <w:lang w:val="ru-RU"/>
        </w:rPr>
        <w:t xml:space="preserve"> </w:t>
      </w:r>
      <w:r w:rsidR="007D00D1">
        <w:rPr>
          <w:lang w:val="ru-RU"/>
        </w:rPr>
        <w:t>Увеличивая площади и количество зелёных насаждений на территории муниципального образования, ухаживая за деревьями, кустарниками и цветами значительно улучшить экологическую обстановку</w:t>
      </w:r>
      <w:r w:rsidR="00143891">
        <w:rPr>
          <w:lang w:val="ru-RU"/>
        </w:rPr>
        <w:t>.</w:t>
      </w:r>
    </w:p>
    <w:p w14:paraId="53391E9C" w14:textId="77777777" w:rsidR="003C1848" w:rsidRDefault="003E28FA" w:rsidP="003C1848">
      <w:pPr>
        <w:ind w:firstLine="706"/>
        <w:jc w:val="both"/>
        <w:rPr>
          <w:lang w:val="ru-RU"/>
        </w:rPr>
      </w:pPr>
      <w:r>
        <w:t xml:space="preserve">Учитывая состояние внутридворовых территорий в настоящее время, одной из приоритетных задач </w:t>
      </w:r>
      <w:r>
        <w:rPr>
          <w:lang w:val="ru-RU"/>
        </w:rPr>
        <w:t>м</w:t>
      </w:r>
      <w:r>
        <w:t xml:space="preserve">униципального образования является </w:t>
      </w:r>
      <w:r>
        <w:rPr>
          <w:lang w:val="ru-RU"/>
        </w:rPr>
        <w:t>осуществление</w:t>
      </w:r>
      <w:r>
        <w:t xml:space="preserve"> благоустройства </w:t>
      </w:r>
      <w:r w:rsidR="003C1848">
        <w:rPr>
          <w:lang w:val="ru-RU"/>
        </w:rPr>
        <w:t>территории с максимально возможным перечнем работ, учитывая потребности  жителей округа.</w:t>
      </w:r>
    </w:p>
    <w:p w14:paraId="51582DFF" w14:textId="77777777" w:rsidR="003E28FA" w:rsidRDefault="003E28FA" w:rsidP="003E28FA">
      <w:pPr>
        <w:ind w:firstLine="706"/>
        <w:jc w:val="both"/>
        <w:rPr>
          <w:lang w:val="ru-RU"/>
        </w:rPr>
      </w:pPr>
      <w:r>
        <w:t xml:space="preserve">Руководствуясь полученной информацией, а также </w:t>
      </w:r>
      <w:r>
        <w:rPr>
          <w:lang w:val="ru-RU"/>
        </w:rPr>
        <w:t xml:space="preserve">первоочередно </w:t>
      </w:r>
      <w:r>
        <w:t xml:space="preserve">учитывая </w:t>
      </w:r>
      <w:r>
        <w:rPr>
          <w:lang w:val="ru-RU"/>
        </w:rPr>
        <w:t>пожелания</w:t>
      </w:r>
      <w:r>
        <w:t xml:space="preserve"> жителей муниципального образования </w:t>
      </w:r>
      <w:r>
        <w:rPr>
          <w:lang w:val="ru-RU"/>
        </w:rPr>
        <w:t>для улучшения</w:t>
      </w:r>
      <w:r>
        <w:t xml:space="preserve"> состояни</w:t>
      </w:r>
      <w:r>
        <w:rPr>
          <w:lang w:val="ru-RU"/>
        </w:rPr>
        <w:t>я</w:t>
      </w:r>
      <w:r>
        <w:t xml:space="preserve">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14:paraId="3EE97BFC" w14:textId="77777777" w:rsidR="003E28FA" w:rsidRPr="00EE0A37" w:rsidRDefault="003E28FA" w:rsidP="003E28FA">
      <w:pPr>
        <w:ind w:firstLine="706"/>
        <w:jc w:val="both"/>
        <w:rPr>
          <w:lang w:val="ru-RU"/>
        </w:rPr>
      </w:pPr>
      <w: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>
        <w:rPr>
          <w:lang w:val="ru-RU"/>
        </w:rPr>
        <w:t>,</w:t>
      </w:r>
      <w:r>
        <w:t xml:space="preserve"> установленные Бюджетным Кодексом </w:t>
      </w:r>
      <w:r>
        <w:rPr>
          <w:lang w:val="ru-RU"/>
        </w:rPr>
        <w:t>Российской Федерации</w:t>
      </w:r>
      <w:r>
        <w:t xml:space="preserve">, источников их финансирования, требуются целенаправленные действия, которые позволят обеспечить создание </w:t>
      </w:r>
      <w:r>
        <w:rPr>
          <w:lang w:val="ru-RU"/>
        </w:rPr>
        <w:t>комфортных</w:t>
      </w:r>
      <w:r>
        <w:t xml:space="preserve"> условий для проживания </w:t>
      </w:r>
      <w:r>
        <w:rPr>
          <w:lang w:val="ru-RU"/>
        </w:rPr>
        <w:t>жителей муниципального образования.</w:t>
      </w:r>
    </w:p>
    <w:p w14:paraId="1E463F0D" w14:textId="77777777" w:rsidR="003E28FA" w:rsidRDefault="003E28FA" w:rsidP="003E28FA">
      <w:pPr>
        <w:ind w:firstLine="706"/>
        <w:jc w:val="both"/>
      </w:pPr>
      <w:r>
        <w:t>Это в свою очередь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</w:t>
      </w:r>
      <w:r>
        <w:rPr>
          <w:lang w:val="ru-RU"/>
        </w:rPr>
        <w:t>ё</w:t>
      </w:r>
      <w:r>
        <w:t xml:space="preserve"> выполнения.</w:t>
      </w:r>
    </w:p>
    <w:p w14:paraId="07ED9AA9" w14:textId="77777777" w:rsidR="003E28FA" w:rsidRDefault="003E28FA" w:rsidP="003E28FA">
      <w:pPr>
        <w:jc w:val="center"/>
        <w:rPr>
          <w:lang w:val="ru-RU"/>
        </w:rPr>
      </w:pPr>
    </w:p>
    <w:p w14:paraId="4152FD11" w14:textId="77777777" w:rsidR="003E28FA" w:rsidRDefault="003E28FA" w:rsidP="003E28FA">
      <w:pPr>
        <w:jc w:val="center"/>
      </w:pPr>
      <w:r>
        <w:rPr>
          <w:rStyle w:val="a3"/>
          <w:rFonts w:cs="Times New Roman"/>
          <w:color w:val="000000"/>
        </w:rPr>
        <w:t>Раздел</w:t>
      </w:r>
      <w:r>
        <w:rPr>
          <w:rStyle w:val="a3"/>
          <w:color w:val="000000"/>
          <w:lang w:val="ru-RU"/>
        </w:rPr>
        <w:t xml:space="preserve"> 2</w:t>
      </w:r>
      <w:r>
        <w:rPr>
          <w:rStyle w:val="a3"/>
          <w:color w:val="000000"/>
        </w:rPr>
        <w:t>. Цели Программы</w:t>
      </w:r>
    </w:p>
    <w:p w14:paraId="27C34D71" w14:textId="77777777" w:rsidR="003E28FA" w:rsidRDefault="003E28FA" w:rsidP="003E28FA">
      <w:pPr>
        <w:jc w:val="both"/>
        <w:rPr>
          <w:lang w:val="ru-RU"/>
        </w:rPr>
      </w:pPr>
    </w:p>
    <w:p w14:paraId="0A7EC0D8" w14:textId="77777777" w:rsidR="00B346FB" w:rsidRPr="00B346FB" w:rsidRDefault="00B346FB" w:rsidP="00B346FB">
      <w:pPr>
        <w:ind w:firstLine="706"/>
        <w:jc w:val="both"/>
      </w:pPr>
      <w:r w:rsidRPr="00B346FB">
        <w:rPr>
          <w:lang w:val="ru-RU"/>
        </w:rPr>
        <w:t xml:space="preserve">Повышение уровня благоустройства территорий МО </w:t>
      </w:r>
      <w:r w:rsidRPr="00B346FB">
        <w:t>Литейный округ.</w:t>
      </w:r>
    </w:p>
    <w:p w14:paraId="3BB8DB50" w14:textId="77777777" w:rsidR="00B346FB" w:rsidRPr="00B346FB" w:rsidRDefault="00B346FB" w:rsidP="00B346FB">
      <w:pPr>
        <w:ind w:firstLine="706"/>
        <w:jc w:val="both"/>
        <w:rPr>
          <w:lang w:val="ru-RU"/>
        </w:rPr>
      </w:pPr>
      <w:r w:rsidRPr="00B346FB">
        <w:rPr>
          <w:lang w:val="ru-RU"/>
        </w:rPr>
        <w:t xml:space="preserve">Повышение современных, комфортных условий для жизни, отдыха и культурной деятельности жителей муниципального образования, в том числе для маломобильных групп населения. </w:t>
      </w:r>
    </w:p>
    <w:p w14:paraId="3DC2526C" w14:textId="77777777" w:rsidR="00961BA6" w:rsidRPr="00B346FB" w:rsidRDefault="00B346FB" w:rsidP="00961BA6">
      <w:pPr>
        <w:ind w:firstLine="706"/>
        <w:jc w:val="both"/>
        <w:rPr>
          <w:lang w:val="ru-RU"/>
        </w:rPr>
      </w:pPr>
      <w:r w:rsidRPr="00B346FB">
        <w:rPr>
          <w:lang w:val="ru-RU"/>
        </w:rPr>
        <w:t>Обеспечение санитарного и эстетического состояния территории муниципального образовани</w:t>
      </w:r>
      <w:r w:rsidR="00961BA6">
        <w:rPr>
          <w:lang w:val="ru-RU"/>
        </w:rPr>
        <w:t>я,</w:t>
      </w:r>
      <w:r w:rsidR="00961BA6" w:rsidRPr="00961BA6">
        <w:rPr>
          <w:lang w:val="ru-RU"/>
        </w:rPr>
        <w:t xml:space="preserve"> </w:t>
      </w:r>
      <w:r w:rsidR="00961BA6">
        <w:rPr>
          <w:lang w:val="ru-RU"/>
        </w:rPr>
        <w:t>у</w:t>
      </w:r>
      <w:r w:rsidR="00961BA6" w:rsidRPr="00B346FB">
        <w:rPr>
          <w:lang w:val="ru-RU"/>
        </w:rPr>
        <w:t>лучшение санитарной обстановки на территории муниципального образования;</w:t>
      </w:r>
    </w:p>
    <w:p w14:paraId="62E0C236" w14:textId="77777777" w:rsidR="00B346FB" w:rsidRPr="00B346FB" w:rsidRDefault="00B346FB" w:rsidP="00B346FB">
      <w:pPr>
        <w:ind w:firstLine="706"/>
        <w:jc w:val="both"/>
        <w:rPr>
          <w:lang w:val="ru-RU"/>
        </w:rPr>
      </w:pPr>
      <w:r w:rsidRPr="00B346FB">
        <w:rPr>
          <w:lang w:val="ru-RU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14:paraId="63878EAC" w14:textId="77777777" w:rsidR="00B346FB" w:rsidRPr="00B346FB" w:rsidRDefault="00B346FB" w:rsidP="00B346FB">
      <w:pPr>
        <w:ind w:firstLine="706"/>
        <w:jc w:val="both"/>
        <w:rPr>
          <w:lang w:val="ru-RU"/>
        </w:rPr>
      </w:pPr>
      <w:r w:rsidRPr="00B346FB">
        <w:rPr>
          <w:lang w:val="ru-RU"/>
        </w:rPr>
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благоустройства;</w:t>
      </w:r>
    </w:p>
    <w:p w14:paraId="62793C64" w14:textId="77777777" w:rsidR="00961BA6" w:rsidRDefault="00961BA6" w:rsidP="003E28FA">
      <w:pPr>
        <w:jc w:val="center"/>
        <w:rPr>
          <w:rStyle w:val="a3"/>
          <w:rFonts w:cs="Times New Roman"/>
          <w:color w:val="000000"/>
          <w:lang w:val="ru-RU"/>
        </w:rPr>
      </w:pPr>
    </w:p>
    <w:p w14:paraId="600EB559" w14:textId="77777777" w:rsidR="003E28FA" w:rsidRDefault="003E28FA" w:rsidP="003E28FA">
      <w:pPr>
        <w:jc w:val="center"/>
      </w:pPr>
      <w:r>
        <w:rPr>
          <w:rStyle w:val="a3"/>
          <w:rFonts w:cs="Times New Roman"/>
          <w:color w:val="000000"/>
        </w:rPr>
        <w:t>Раздел</w:t>
      </w:r>
      <w:r>
        <w:rPr>
          <w:rStyle w:val="a3"/>
          <w:color w:val="000000"/>
          <w:lang w:val="ru-RU"/>
        </w:rPr>
        <w:t xml:space="preserve"> 3</w:t>
      </w:r>
      <w:r>
        <w:rPr>
          <w:rStyle w:val="a3"/>
          <w:color w:val="000000"/>
        </w:rPr>
        <w:t>. Сроки реализации Программы</w:t>
      </w:r>
    </w:p>
    <w:p w14:paraId="2F4FFC30" w14:textId="77777777" w:rsidR="003E28FA" w:rsidRDefault="003E28FA" w:rsidP="003E28FA">
      <w:pPr>
        <w:jc w:val="both"/>
      </w:pPr>
    </w:p>
    <w:p w14:paraId="2A8A83A6" w14:textId="2B00AB2D" w:rsidR="003E28FA" w:rsidRDefault="003E28FA" w:rsidP="00B346FB">
      <w:pPr>
        <w:ind w:firstLine="225"/>
        <w:jc w:val="both"/>
        <w:rPr>
          <w:rFonts w:cs="Times New Roman"/>
          <w:color w:val="000000"/>
          <w:lang w:val="ru-RU"/>
        </w:rPr>
      </w:pPr>
      <w:r w:rsidRPr="0056728B">
        <w:rPr>
          <w:rFonts w:cs="Times New Roman"/>
          <w:color w:val="000000"/>
        </w:rPr>
        <w:t>Программа разработана на период</w:t>
      </w:r>
      <w:r w:rsidR="00556ADA">
        <w:rPr>
          <w:rFonts w:cs="Times New Roman"/>
          <w:color w:val="000000"/>
          <w:lang w:val="ru-RU"/>
        </w:rPr>
        <w:t xml:space="preserve"> - </w:t>
      </w:r>
      <w:r w:rsidRPr="0056728B">
        <w:rPr>
          <w:rFonts w:cs="Times New Roman"/>
          <w:color w:val="000000"/>
        </w:rPr>
        <w:t xml:space="preserve"> 20</w:t>
      </w:r>
      <w:r w:rsidR="00556ADA">
        <w:rPr>
          <w:rFonts w:cs="Times New Roman"/>
          <w:color w:val="000000"/>
          <w:lang w:val="ru-RU"/>
        </w:rPr>
        <w:t>2</w:t>
      </w:r>
      <w:r w:rsidR="00525F1D">
        <w:rPr>
          <w:rFonts w:cs="Times New Roman"/>
          <w:color w:val="000000"/>
          <w:lang w:val="ru-RU"/>
        </w:rPr>
        <w:t>3</w:t>
      </w:r>
      <w:r w:rsidR="002B260D">
        <w:rPr>
          <w:rFonts w:cs="Times New Roman"/>
          <w:color w:val="000000"/>
          <w:lang w:val="ru-RU"/>
        </w:rPr>
        <w:t>-20</w:t>
      </w:r>
      <w:r w:rsidR="007234B1">
        <w:rPr>
          <w:rFonts w:cs="Times New Roman"/>
          <w:color w:val="000000"/>
          <w:lang w:val="ru-RU"/>
        </w:rPr>
        <w:t xml:space="preserve">25 </w:t>
      </w:r>
      <w:r>
        <w:rPr>
          <w:rFonts w:cs="Times New Roman"/>
          <w:color w:val="000000"/>
        </w:rPr>
        <w:t>год</w:t>
      </w:r>
      <w:r w:rsidR="007234B1">
        <w:rPr>
          <w:rFonts w:cs="Times New Roman"/>
          <w:color w:val="000000"/>
          <w:lang w:val="ru-RU"/>
        </w:rPr>
        <w:t>ы</w:t>
      </w:r>
      <w:r w:rsidR="00556ADA">
        <w:rPr>
          <w:rFonts w:cs="Times New Roman"/>
          <w:color w:val="000000"/>
          <w:lang w:val="ru-RU"/>
        </w:rPr>
        <w:t>.</w:t>
      </w:r>
      <w:r>
        <w:rPr>
          <w:rFonts w:cs="Times New Roman"/>
          <w:color w:val="000000"/>
          <w:lang w:val="ru-RU"/>
        </w:rPr>
        <w:t xml:space="preserve"> </w:t>
      </w:r>
    </w:p>
    <w:p w14:paraId="1EE9325A" w14:textId="77777777" w:rsidR="00B346FB" w:rsidRDefault="00B346FB" w:rsidP="00B346FB">
      <w:pPr>
        <w:ind w:firstLine="225"/>
        <w:jc w:val="both"/>
        <w:rPr>
          <w:rFonts w:cs="Times New Roman"/>
          <w:color w:val="000000"/>
          <w:lang w:val="ru-RU"/>
        </w:rPr>
      </w:pPr>
    </w:p>
    <w:p w14:paraId="733D5F43" w14:textId="77777777" w:rsidR="003E28FA" w:rsidRDefault="003E28FA" w:rsidP="003E28FA">
      <w:pPr>
        <w:jc w:val="center"/>
        <w:rPr>
          <w:rStyle w:val="a3"/>
          <w:color w:val="000000"/>
          <w:lang w:val="ru-RU"/>
        </w:rPr>
      </w:pPr>
      <w:r>
        <w:rPr>
          <w:rStyle w:val="a3"/>
          <w:rFonts w:cs="Times New Roman"/>
          <w:color w:val="000000"/>
        </w:rPr>
        <w:t>Раздел</w:t>
      </w:r>
      <w:r>
        <w:rPr>
          <w:rStyle w:val="a3"/>
          <w:color w:val="000000"/>
          <w:lang w:val="ru-RU"/>
        </w:rPr>
        <w:t xml:space="preserve"> 4.</w:t>
      </w:r>
      <w:r>
        <w:rPr>
          <w:rStyle w:val="a3"/>
          <w:color w:val="000000"/>
        </w:rPr>
        <w:t xml:space="preserve"> Перечень основных мероприятий Программы</w:t>
      </w:r>
    </w:p>
    <w:p w14:paraId="147C92DD" w14:textId="77777777" w:rsidR="003E28FA" w:rsidRPr="00FF6D21" w:rsidRDefault="003E28FA" w:rsidP="003E28FA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</w:p>
    <w:p w14:paraId="0A1AF624" w14:textId="77777777" w:rsidR="007234B1" w:rsidRDefault="00B346FB" w:rsidP="00023799">
      <w:pPr>
        <w:ind w:firstLine="706"/>
        <w:jc w:val="both"/>
        <w:rPr>
          <w:lang w:val="ru-RU"/>
        </w:rPr>
      </w:pPr>
      <w:r>
        <w:rPr>
          <w:lang w:val="ru-RU"/>
        </w:rPr>
        <w:t>Формирование комфортной городской среды дворов</w:t>
      </w:r>
      <w:r w:rsidR="00674FA1">
        <w:rPr>
          <w:lang w:val="ru-RU"/>
        </w:rPr>
        <w:t>ых</w:t>
      </w:r>
      <w:r>
        <w:rPr>
          <w:lang w:val="ru-RU"/>
        </w:rPr>
        <w:t xml:space="preserve"> территори</w:t>
      </w:r>
      <w:r w:rsidR="00674FA1">
        <w:rPr>
          <w:lang w:val="ru-RU"/>
        </w:rPr>
        <w:t>й</w:t>
      </w:r>
      <w:r>
        <w:rPr>
          <w:lang w:val="ru-RU"/>
        </w:rPr>
        <w:t xml:space="preserve"> по адрес</w:t>
      </w:r>
      <w:r w:rsidR="00674FA1">
        <w:rPr>
          <w:lang w:val="ru-RU"/>
        </w:rPr>
        <w:t>ам</w:t>
      </w:r>
      <w:r w:rsidR="00674FA1" w:rsidRPr="00383CBD">
        <w:rPr>
          <w:lang w:val="ru-RU"/>
        </w:rPr>
        <w:t>:</w:t>
      </w:r>
    </w:p>
    <w:p w14:paraId="47616BFD" w14:textId="77777777" w:rsidR="007234B1" w:rsidRPr="007234B1" w:rsidRDefault="007234B1" w:rsidP="007234B1">
      <w:pPr>
        <w:pStyle w:val="12"/>
        <w:rPr>
          <w:rStyle w:val="11"/>
          <w:bCs/>
          <w:lang w:val="ru-RU"/>
        </w:rPr>
      </w:pPr>
      <w:r w:rsidRPr="007234B1">
        <w:rPr>
          <w:rFonts w:cs="Times New Roman"/>
          <w:lang w:val="ru-RU"/>
        </w:rPr>
        <w:t xml:space="preserve">2023 г. – </w:t>
      </w:r>
      <w:r w:rsidRPr="007234B1">
        <w:rPr>
          <w:lang w:val="ru-RU"/>
        </w:rPr>
        <w:t xml:space="preserve"> </w:t>
      </w:r>
      <w:r>
        <w:rPr>
          <w:lang w:val="ru-RU"/>
        </w:rPr>
        <w:t>у</w:t>
      </w:r>
      <w:r w:rsidRPr="00023799">
        <w:rPr>
          <w:lang w:val="ru-RU"/>
        </w:rPr>
        <w:t>л. Маяковского д.16,</w:t>
      </w:r>
    </w:p>
    <w:p w14:paraId="7F78A97D" w14:textId="77777777" w:rsidR="007234B1" w:rsidRDefault="007234B1" w:rsidP="007234B1">
      <w:pPr>
        <w:pStyle w:val="12"/>
        <w:rPr>
          <w:rStyle w:val="11"/>
          <w:bCs/>
          <w:lang w:val="ru-RU"/>
        </w:rPr>
      </w:pPr>
      <w:r>
        <w:rPr>
          <w:rStyle w:val="11"/>
          <w:bCs/>
          <w:lang w:val="ru-RU"/>
        </w:rPr>
        <w:t>2024 г. –</w:t>
      </w:r>
      <w:r w:rsidRPr="007234B1">
        <w:rPr>
          <w:lang w:val="ru-RU"/>
        </w:rPr>
        <w:t xml:space="preserve"> </w:t>
      </w:r>
      <w:r w:rsidRPr="00023799">
        <w:rPr>
          <w:lang w:val="ru-RU"/>
        </w:rPr>
        <w:t>ул. Чайковского д.15</w:t>
      </w:r>
      <w:r w:rsidR="001E40B8">
        <w:rPr>
          <w:lang w:val="ru-RU"/>
        </w:rPr>
        <w:t>,</w:t>
      </w:r>
    </w:p>
    <w:p w14:paraId="530B25C8" w14:textId="77777777" w:rsidR="00B346FB" w:rsidRPr="001E40B8" w:rsidRDefault="007234B1" w:rsidP="007234B1">
      <w:pPr>
        <w:pStyle w:val="12"/>
      </w:pPr>
      <w:r>
        <w:rPr>
          <w:rStyle w:val="11"/>
          <w:bCs/>
          <w:lang w:val="ru-RU"/>
        </w:rPr>
        <w:t>2025 г.</w:t>
      </w:r>
      <w:r w:rsidR="001E40B8" w:rsidRPr="001E40B8">
        <w:rPr>
          <w:rStyle w:val="11"/>
          <w:bCs/>
          <w:lang w:val="ru-RU"/>
        </w:rPr>
        <w:t xml:space="preserve"> </w:t>
      </w:r>
      <w:r w:rsidR="001E40B8">
        <w:rPr>
          <w:rStyle w:val="11"/>
          <w:bCs/>
          <w:lang w:val="ru-RU"/>
        </w:rPr>
        <w:t>–</w:t>
      </w:r>
      <w:r w:rsidR="00674FA1" w:rsidRPr="007234B1">
        <w:rPr>
          <w:rStyle w:val="11"/>
          <w:bCs/>
        </w:rPr>
        <w:t xml:space="preserve"> </w:t>
      </w:r>
      <w:r w:rsidR="001E40B8" w:rsidRPr="001E40B8">
        <w:rPr>
          <w:lang w:val="ru-RU"/>
        </w:rPr>
        <w:t>ул. Захарьевская д.14- детская площадка</w:t>
      </w:r>
      <w:r w:rsidR="00674FA1" w:rsidRPr="001E40B8">
        <w:t>;</w:t>
      </w:r>
    </w:p>
    <w:p w14:paraId="6DB54FC8" w14:textId="77777777" w:rsidR="003E28FA" w:rsidRDefault="003E28FA" w:rsidP="00B346FB">
      <w:pPr>
        <w:ind w:firstLine="706"/>
        <w:jc w:val="both"/>
        <w:rPr>
          <w:lang w:val="ru-RU"/>
        </w:rPr>
      </w:pPr>
      <w:r>
        <w:rPr>
          <w:lang w:val="ru-RU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</w:t>
      </w:r>
      <w:r w:rsidR="00183C4F" w:rsidRPr="00023799">
        <w:rPr>
          <w:lang w:val="ru-RU"/>
        </w:rPr>
        <w:t xml:space="preserve"> настоящей Программы</w:t>
      </w:r>
      <w:r>
        <w:rPr>
          <w:lang w:val="ru-RU"/>
        </w:rPr>
        <w:t>.</w:t>
      </w:r>
    </w:p>
    <w:p w14:paraId="5FC29B99" w14:textId="77777777" w:rsidR="003E28FA" w:rsidRDefault="003E28FA" w:rsidP="003E28FA">
      <w:pPr>
        <w:ind w:firstLine="706"/>
        <w:jc w:val="both"/>
        <w:rPr>
          <w:b/>
          <w:lang w:val="ru-RU"/>
        </w:rPr>
      </w:pPr>
    </w:p>
    <w:p w14:paraId="47D824CF" w14:textId="77777777" w:rsidR="003E28FA" w:rsidRDefault="003E28FA" w:rsidP="003E28FA">
      <w:pPr>
        <w:jc w:val="center"/>
        <w:rPr>
          <w:rStyle w:val="a3"/>
          <w:color w:val="000000"/>
          <w:lang w:val="ru-RU"/>
        </w:rPr>
      </w:pPr>
      <w:r>
        <w:rPr>
          <w:rStyle w:val="a3"/>
          <w:rFonts w:cs="Times New Roman"/>
          <w:color w:val="000000"/>
        </w:rPr>
        <w:t>Раздел</w:t>
      </w:r>
      <w:r>
        <w:rPr>
          <w:rStyle w:val="a3"/>
          <w:color w:val="000000"/>
          <w:lang w:val="ru-RU"/>
        </w:rPr>
        <w:t xml:space="preserve"> 5</w:t>
      </w:r>
      <w:r>
        <w:rPr>
          <w:rStyle w:val="a3"/>
          <w:color w:val="000000"/>
        </w:rPr>
        <w:t>. Механизм реализации Программы</w:t>
      </w:r>
    </w:p>
    <w:p w14:paraId="4A08E613" w14:textId="77777777" w:rsidR="003E28FA" w:rsidRPr="0087655B" w:rsidRDefault="003E28FA" w:rsidP="003E28FA">
      <w:pPr>
        <w:jc w:val="center"/>
        <w:rPr>
          <w:rStyle w:val="a3"/>
          <w:color w:val="000000"/>
          <w:lang w:val="ru-RU"/>
        </w:rPr>
      </w:pPr>
    </w:p>
    <w:p w14:paraId="526F4EAD" w14:textId="77777777" w:rsidR="003E28FA" w:rsidRDefault="003E28FA" w:rsidP="003E28FA">
      <w:pPr>
        <w:ind w:firstLine="706"/>
        <w:jc w:val="both"/>
        <w:rPr>
          <w:lang w:val="ru-RU" w:eastAsia="ru-RU"/>
        </w:rPr>
      </w:pPr>
      <w:r w:rsidRPr="0087655B">
        <w:rPr>
          <w:lang w:eastAsia="ru-RU"/>
        </w:rPr>
        <w:t xml:space="preserve">Реализация Программы осуществляется в соответствии с планом реализации </w:t>
      </w:r>
      <w:r w:rsidRPr="0087655B">
        <w:rPr>
          <w:lang w:eastAsia="ru-RU"/>
        </w:rPr>
        <w:lastRenderedPageBreak/>
        <w:t>Программы, разрабатываемым на очередной финансовый год и плановый период и содержащим перечень наиболее важных, социальн</w:t>
      </w:r>
      <w:r>
        <w:rPr>
          <w:lang w:eastAsia="ru-RU"/>
        </w:rPr>
        <w:t xml:space="preserve">о значимых контрольных событий </w:t>
      </w:r>
      <w:r w:rsidRPr="0087655B">
        <w:rPr>
          <w:lang w:eastAsia="ru-RU"/>
        </w:rPr>
        <w:t xml:space="preserve">Программы с указанием их сроков. </w:t>
      </w:r>
      <w:r>
        <w:rPr>
          <w:lang w:eastAsia="ru-RU"/>
        </w:rPr>
        <w:t xml:space="preserve">План реализации программы </w:t>
      </w:r>
      <w:r w:rsidRPr="0087655B">
        <w:rPr>
          <w:lang w:eastAsia="ru-RU"/>
        </w:rPr>
        <w:t>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Программы.</w:t>
      </w:r>
    </w:p>
    <w:p w14:paraId="132A32A5" w14:textId="77777777" w:rsidR="003E28FA" w:rsidRPr="0087655B" w:rsidRDefault="003E28FA" w:rsidP="003E28FA">
      <w:pPr>
        <w:ind w:firstLine="706"/>
        <w:jc w:val="both"/>
        <w:rPr>
          <w:lang w:eastAsia="ru-RU"/>
        </w:rPr>
      </w:pPr>
      <w:r w:rsidRPr="0087655B">
        <w:rPr>
          <w:lang w:eastAsia="ru-RU"/>
        </w:rPr>
        <w:t>Заказчик Программы осуществляет текущее управление и контроль за реализацией Программы.</w:t>
      </w:r>
    </w:p>
    <w:p w14:paraId="54E597B7" w14:textId="77777777" w:rsidR="003E28FA" w:rsidRPr="0087655B" w:rsidRDefault="003E28FA" w:rsidP="003E28FA">
      <w:pPr>
        <w:ind w:firstLine="706"/>
        <w:jc w:val="both"/>
        <w:rPr>
          <w:lang w:eastAsia="ru-RU"/>
        </w:rPr>
      </w:pPr>
      <w:r w:rsidRPr="0087655B">
        <w:rPr>
          <w:lang w:eastAsia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14:paraId="06FA3508" w14:textId="77777777" w:rsidR="003E28FA" w:rsidRPr="00947CAD" w:rsidRDefault="003E28FA" w:rsidP="003E28FA">
      <w:pPr>
        <w:ind w:firstLine="706"/>
        <w:jc w:val="both"/>
        <w:rPr>
          <w:lang w:eastAsia="ru-RU"/>
        </w:rPr>
      </w:pPr>
      <w:r w:rsidRPr="0087655B">
        <w:rPr>
          <w:lang w:eastAsia="ru-RU"/>
        </w:rPr>
        <w:t>Ответственный исполнитель Программы организует ведение отч</w:t>
      </w:r>
      <w:r>
        <w:rPr>
          <w:lang w:val="ru-RU" w:eastAsia="ru-RU"/>
        </w:rPr>
        <w:t>ё</w:t>
      </w:r>
      <w:r w:rsidRPr="0087655B">
        <w:rPr>
          <w:lang w:eastAsia="ru-RU"/>
        </w:rPr>
        <w:t>тности по реализации программных мероприятий.</w:t>
      </w:r>
    </w:p>
    <w:p w14:paraId="47D11673" w14:textId="77777777" w:rsidR="003E28FA" w:rsidRPr="006458FE" w:rsidRDefault="003E28FA" w:rsidP="003E28FA">
      <w:pPr>
        <w:ind w:firstLine="706"/>
        <w:rPr>
          <w:rStyle w:val="a3"/>
          <w:b w:val="0"/>
          <w:bCs w:val="0"/>
          <w:lang w:val="ru-RU"/>
        </w:rPr>
      </w:pPr>
      <w:r>
        <w:t>Увязка всех программных мероприятий и очередность их проведения с проектируемыми объемами материальных, трудовых и финансов</w:t>
      </w:r>
      <w:r w:rsidR="00183C4F">
        <w:t>ых ресурсов указана в таблице №</w:t>
      </w:r>
      <w:r w:rsidR="00183C4F">
        <w:rPr>
          <w:lang w:val="ru-RU"/>
        </w:rPr>
        <w:t>1</w:t>
      </w:r>
      <w:r w:rsidR="00183C4F" w:rsidRPr="00183C4F">
        <w:t xml:space="preserve"> </w:t>
      </w:r>
      <w:r w:rsidR="00183C4F" w:rsidRPr="00154565">
        <w:t>настоящей Программ</w:t>
      </w:r>
      <w:r w:rsidR="00183C4F">
        <w:t>ы</w:t>
      </w:r>
      <w:r>
        <w:t>.</w:t>
      </w:r>
    </w:p>
    <w:p w14:paraId="3B570980" w14:textId="77777777" w:rsidR="003E28FA" w:rsidRDefault="003E28FA" w:rsidP="003E28FA">
      <w:pPr>
        <w:rPr>
          <w:rStyle w:val="a3"/>
          <w:color w:val="000000"/>
          <w:lang w:val="ru-RU"/>
        </w:rPr>
      </w:pPr>
    </w:p>
    <w:p w14:paraId="15145788" w14:textId="77777777" w:rsidR="003E28FA" w:rsidRDefault="003E28FA" w:rsidP="003E28FA">
      <w:pPr>
        <w:jc w:val="center"/>
      </w:pPr>
      <w:r>
        <w:rPr>
          <w:rStyle w:val="a3"/>
          <w:rFonts w:cs="Times New Roman"/>
          <w:color w:val="000000"/>
        </w:rPr>
        <w:t>Раздел</w:t>
      </w:r>
      <w:r>
        <w:rPr>
          <w:rStyle w:val="a3"/>
          <w:color w:val="000000"/>
          <w:lang w:val="ru-RU"/>
        </w:rPr>
        <w:t xml:space="preserve"> 6</w:t>
      </w:r>
      <w:r>
        <w:rPr>
          <w:rStyle w:val="a3"/>
          <w:color w:val="000000"/>
        </w:rPr>
        <w:t>. Ресурсное обеспечение Программы</w:t>
      </w:r>
    </w:p>
    <w:p w14:paraId="486EC2B0" w14:textId="77777777" w:rsidR="003E28FA" w:rsidRDefault="003E28FA" w:rsidP="003E28FA">
      <w:pPr>
        <w:jc w:val="both"/>
        <w:rPr>
          <w:lang w:val="ru-RU"/>
        </w:rPr>
      </w:pPr>
    </w:p>
    <w:p w14:paraId="5C2FC250" w14:textId="77777777" w:rsidR="003E28FA" w:rsidRDefault="003E28FA" w:rsidP="003E28FA">
      <w:pPr>
        <w:ind w:firstLine="706"/>
        <w:jc w:val="both"/>
      </w:pPr>
      <w:r>
        <w:t>Источником финансирования мероприятий Программы явля</w:t>
      </w:r>
      <w:r>
        <w:rPr>
          <w:lang w:val="ru-RU"/>
        </w:rPr>
        <w:t>е</w:t>
      </w:r>
      <w:r>
        <w:t xml:space="preserve">тся местный бюджет </w:t>
      </w:r>
      <w:r>
        <w:rPr>
          <w:rStyle w:val="11"/>
          <w:lang w:val="ru-RU"/>
        </w:rPr>
        <w:t>м</w:t>
      </w:r>
      <w:r>
        <w:t>униципального образования.</w:t>
      </w:r>
    </w:p>
    <w:p w14:paraId="2F3E51E0" w14:textId="77777777" w:rsidR="003E28FA" w:rsidRDefault="003E28FA" w:rsidP="003E28FA">
      <w:pPr>
        <w:ind w:firstLine="706"/>
        <w:jc w:val="both"/>
        <w:rPr>
          <w:lang w:val="ru-RU"/>
        </w:rPr>
      </w:pPr>
      <w:r>
        <w:t xml:space="preserve">Финансирование мероприятий Программы осуществляется в пределах ассигнований, предусмотренных бюджетом </w:t>
      </w:r>
      <w:r>
        <w:rPr>
          <w:rStyle w:val="11"/>
          <w:lang w:val="ru-RU"/>
        </w:rPr>
        <w:t>м</w:t>
      </w:r>
      <w:r>
        <w:t xml:space="preserve">униципального </w:t>
      </w:r>
      <w:r>
        <w:rPr>
          <w:rStyle w:val="11"/>
          <w:lang w:val="ru-RU"/>
        </w:rPr>
        <w:t>о</w:t>
      </w:r>
      <w:r>
        <w:t>бразования на соответствующий год.</w:t>
      </w:r>
    </w:p>
    <w:p w14:paraId="04D7DDEA" w14:textId="77777777" w:rsidR="003E28FA" w:rsidRPr="00643182" w:rsidRDefault="003E28FA" w:rsidP="003E28FA">
      <w:pPr>
        <w:ind w:firstLine="706"/>
        <w:jc w:val="both"/>
        <w:rPr>
          <w:lang w:val="ru-RU"/>
        </w:rPr>
      </w:pPr>
      <w:r>
        <w:rPr>
          <w:lang w:val="ru-RU"/>
        </w:rPr>
        <w:t xml:space="preserve"> Исполнение мероприятий Программы осуществляется в соответствии с Бюджетным кодексом Российской Федерации от 31.07.1998г. №145-ФЗ,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14:paraId="6868FDD2" w14:textId="77777777" w:rsidR="003E28FA" w:rsidRDefault="003E28FA" w:rsidP="00023799">
      <w:pPr>
        <w:rPr>
          <w:rStyle w:val="11"/>
          <w:bCs/>
          <w:lang w:val="ru-RU"/>
        </w:rPr>
      </w:pPr>
      <w:r>
        <w:rPr>
          <w:rStyle w:val="11"/>
          <w:bCs/>
          <w:lang w:val="ru-RU"/>
        </w:rPr>
        <w:t xml:space="preserve">Объём финансирования Программы </w:t>
      </w:r>
      <w:r w:rsidR="00CF761A" w:rsidRPr="00023799">
        <w:rPr>
          <w:rStyle w:val="11"/>
          <w:b/>
          <w:bCs/>
          <w:lang w:val="ru-RU"/>
        </w:rPr>
        <w:t>-</w:t>
      </w:r>
      <w:r w:rsidR="00316605">
        <w:rPr>
          <w:rStyle w:val="11"/>
          <w:b/>
          <w:bCs/>
          <w:lang w:val="ru-RU"/>
        </w:rPr>
        <w:t xml:space="preserve"> </w:t>
      </w:r>
      <w:r w:rsidR="00316605" w:rsidRPr="00316605">
        <w:rPr>
          <w:rStyle w:val="11"/>
          <w:bCs/>
        </w:rPr>
        <w:t>12481,00</w:t>
      </w:r>
      <w:r w:rsidR="004D1C45" w:rsidRPr="00316605">
        <w:rPr>
          <w:rStyle w:val="11"/>
          <w:bCs/>
        </w:rPr>
        <w:t xml:space="preserve"> </w:t>
      </w:r>
      <w:r w:rsidRPr="00951F62">
        <w:rPr>
          <w:rStyle w:val="11"/>
          <w:bCs/>
          <w:lang w:val="ru-RU"/>
        </w:rPr>
        <w:t>тыс</w:t>
      </w:r>
      <w:r>
        <w:rPr>
          <w:rStyle w:val="11"/>
          <w:bCs/>
          <w:lang w:val="ru-RU"/>
        </w:rPr>
        <w:t>яч</w:t>
      </w:r>
      <w:r w:rsidRPr="00951F62">
        <w:rPr>
          <w:rStyle w:val="11"/>
          <w:bCs/>
          <w:lang w:val="ru-RU"/>
        </w:rPr>
        <w:t xml:space="preserve"> </w:t>
      </w:r>
      <w:r w:rsidR="005F3D0A">
        <w:rPr>
          <w:rStyle w:val="11"/>
          <w:bCs/>
          <w:lang w:val="ru-RU"/>
        </w:rPr>
        <w:t>ру</w:t>
      </w:r>
      <w:r w:rsidRPr="00951F62">
        <w:rPr>
          <w:rStyle w:val="11"/>
          <w:bCs/>
          <w:lang w:val="ru-RU"/>
        </w:rPr>
        <w:t>б</w:t>
      </w:r>
      <w:r>
        <w:rPr>
          <w:rStyle w:val="11"/>
          <w:bCs/>
          <w:lang w:val="ru-RU"/>
        </w:rPr>
        <w:t>лей.</w:t>
      </w:r>
    </w:p>
    <w:p w14:paraId="1EDE5AC0" w14:textId="77777777" w:rsidR="002B4628" w:rsidRPr="00A33A7A" w:rsidRDefault="002B4628" w:rsidP="002B4628">
      <w:pPr>
        <w:ind w:firstLine="706"/>
        <w:rPr>
          <w:b/>
          <w:bCs/>
          <w:lang w:eastAsia="ru-RU"/>
        </w:rPr>
      </w:pPr>
      <w:r w:rsidRPr="00A33A7A">
        <w:rPr>
          <w:lang w:eastAsia="ru-RU"/>
        </w:rPr>
        <w:t>В ходе реализации программы могут вноситься изменения и дополнения.</w:t>
      </w:r>
    </w:p>
    <w:p w14:paraId="534C3C15" w14:textId="77777777" w:rsidR="003E28FA" w:rsidRDefault="003E28FA" w:rsidP="003E28FA">
      <w:pPr>
        <w:ind w:firstLine="706"/>
        <w:jc w:val="both"/>
        <w:rPr>
          <w:lang w:val="ru-RU"/>
        </w:rPr>
      </w:pPr>
      <w:r>
        <w:t>Расч</w:t>
      </w:r>
      <w:r>
        <w:rPr>
          <w:lang w:val="ru-RU"/>
        </w:rPr>
        <w:t>ё</w:t>
      </w:r>
      <w:r>
        <w:t xml:space="preserve">т потребности финансовых средств на реализацию мероприятий Программы представлен в </w:t>
      </w:r>
      <w:r>
        <w:rPr>
          <w:rStyle w:val="11"/>
        </w:rPr>
        <w:t>Приложени</w:t>
      </w:r>
      <w:r>
        <w:rPr>
          <w:rStyle w:val="11"/>
          <w:lang w:val="ru-RU"/>
        </w:rPr>
        <w:t>ях</w:t>
      </w:r>
      <w:r>
        <w:rPr>
          <w:rStyle w:val="11"/>
          <w:b/>
          <w:i/>
        </w:rPr>
        <w:t xml:space="preserve"> </w:t>
      </w:r>
      <w:r>
        <w:t>к настоящей Программе.</w:t>
      </w:r>
    </w:p>
    <w:p w14:paraId="2EA9E4A5" w14:textId="77777777" w:rsidR="003E28FA" w:rsidRDefault="003E28FA" w:rsidP="003E28FA">
      <w:pPr>
        <w:jc w:val="both"/>
        <w:rPr>
          <w:rStyle w:val="a3"/>
          <w:color w:val="000000"/>
          <w:lang w:val="ru-RU"/>
        </w:rPr>
      </w:pPr>
    </w:p>
    <w:p w14:paraId="46B560D0" w14:textId="77777777" w:rsidR="003E28FA" w:rsidRDefault="003E28FA" w:rsidP="003E28FA">
      <w:pPr>
        <w:jc w:val="center"/>
        <w:rPr>
          <w:rFonts w:ascii="Tahoma" w:hAnsi="Tahoma"/>
          <w:color w:val="666666"/>
          <w:sz w:val="6"/>
          <w:szCs w:val="6"/>
        </w:rPr>
      </w:pPr>
      <w:r>
        <w:rPr>
          <w:rStyle w:val="a3"/>
          <w:rFonts w:cs="Times New Roman"/>
          <w:color w:val="000000"/>
        </w:rPr>
        <w:t>Раздел</w:t>
      </w:r>
      <w:r>
        <w:rPr>
          <w:rStyle w:val="a3"/>
          <w:color w:val="000000"/>
          <w:lang w:val="ru-RU"/>
        </w:rPr>
        <w:t xml:space="preserve"> 7</w:t>
      </w:r>
      <w:r>
        <w:rPr>
          <w:rStyle w:val="a3"/>
          <w:color w:val="000000"/>
        </w:rPr>
        <w:t>. Ожидаемые конечные результаты Программы</w:t>
      </w:r>
    </w:p>
    <w:p w14:paraId="374FE15B" w14:textId="77777777" w:rsidR="003E28FA" w:rsidRDefault="003E28FA" w:rsidP="003E28FA">
      <w:pPr>
        <w:jc w:val="center"/>
        <w:rPr>
          <w:rFonts w:ascii="Tahoma" w:hAnsi="Tahoma"/>
          <w:color w:val="666666"/>
          <w:sz w:val="6"/>
          <w:szCs w:val="6"/>
        </w:rPr>
      </w:pPr>
    </w:p>
    <w:p w14:paraId="0E853914" w14:textId="77777777" w:rsidR="003E28FA" w:rsidRDefault="003E28FA" w:rsidP="003E28FA">
      <w:pPr>
        <w:jc w:val="both"/>
        <w:rPr>
          <w:lang w:val="ru-RU"/>
        </w:rPr>
      </w:pPr>
    </w:p>
    <w:p w14:paraId="27EB5FA7" w14:textId="77777777" w:rsidR="003E28FA" w:rsidRDefault="003E28FA" w:rsidP="003E28FA">
      <w:pPr>
        <w:ind w:firstLine="706"/>
        <w:jc w:val="both"/>
      </w:pPr>
      <w:r>
        <w:t>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14:paraId="0BC143AA" w14:textId="77777777" w:rsidR="003E28FA" w:rsidRDefault="003E28FA" w:rsidP="003E28FA">
      <w:pPr>
        <w:ind w:firstLine="706"/>
        <w:jc w:val="both"/>
        <w:rPr>
          <w:lang w:val="ru-RU" w:eastAsia="ru-RU"/>
        </w:rPr>
      </w:pPr>
      <w:r w:rsidRPr="0056728B">
        <w:rPr>
          <w:rFonts w:cs="Times New Roman"/>
          <w:color w:val="000000"/>
        </w:rPr>
        <w:t xml:space="preserve">Повышение обеспеченности территорий </w:t>
      </w:r>
      <w:r>
        <w:rPr>
          <w:rFonts w:cs="Times New Roman"/>
          <w:color w:val="000000"/>
          <w:lang w:val="ru-RU"/>
        </w:rPr>
        <w:t xml:space="preserve">муниципального образования </w:t>
      </w:r>
      <w:r w:rsidRPr="0056728B">
        <w:rPr>
          <w:rFonts w:cs="Times New Roman"/>
          <w:color w:val="000000"/>
        </w:rPr>
        <w:t>объектами благоустройства</w:t>
      </w:r>
      <w:r>
        <w:rPr>
          <w:lang w:val="ru-RU" w:eastAsia="ru-RU"/>
        </w:rPr>
        <w:t>.</w:t>
      </w:r>
    </w:p>
    <w:p w14:paraId="104D9ADD" w14:textId="77777777" w:rsidR="003E28FA" w:rsidRPr="004D2AC7" w:rsidRDefault="003E28FA" w:rsidP="003E28FA">
      <w:pPr>
        <w:ind w:firstLine="706"/>
        <w:jc w:val="both"/>
        <w:rPr>
          <w:lang w:eastAsia="ru-RU"/>
        </w:rPr>
      </w:pPr>
      <w:r w:rsidRPr="004D2AC7">
        <w:rPr>
          <w:lang w:eastAsia="ru-RU"/>
        </w:rPr>
        <w:t>По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</w:t>
      </w:r>
      <w:r>
        <w:rPr>
          <w:lang w:val="ru-RU" w:eastAsia="ru-RU"/>
        </w:rPr>
        <w:t>ё</w:t>
      </w:r>
      <w:r w:rsidRPr="004D2AC7">
        <w:rPr>
          <w:lang w:eastAsia="ru-RU"/>
        </w:rPr>
        <w:t xml:space="preserve"> реализации целевых индикаторов и показателей Программы, а также мероприятий в установленные сроки. </w:t>
      </w:r>
    </w:p>
    <w:p w14:paraId="0C3ADC6A" w14:textId="77777777" w:rsidR="003E28FA" w:rsidRPr="006C3FB6" w:rsidRDefault="003E28FA" w:rsidP="003E28FA">
      <w:pPr>
        <w:ind w:firstLine="706"/>
        <w:jc w:val="both"/>
        <w:rPr>
          <w:rStyle w:val="a3"/>
          <w:b w:val="0"/>
          <w:bCs w:val="0"/>
          <w:lang w:val="ru-RU" w:eastAsia="ru-RU"/>
        </w:rPr>
      </w:pPr>
      <w:r w:rsidRPr="004D2AC7">
        <w:rPr>
          <w:lang w:eastAsia="ru-RU"/>
        </w:rPr>
        <w:t xml:space="preserve"> Оценка эффективности реализации Программы осуществляется по итогам ее исполнения за отчетный финансовый год и в целом после завершения е</w:t>
      </w:r>
      <w:r>
        <w:rPr>
          <w:lang w:val="ru-RU" w:eastAsia="ru-RU"/>
        </w:rPr>
        <w:t>ё</w:t>
      </w:r>
      <w:r>
        <w:rPr>
          <w:lang w:eastAsia="ru-RU"/>
        </w:rPr>
        <w:t xml:space="preserve"> реализации</w:t>
      </w:r>
      <w:r>
        <w:rPr>
          <w:lang w:val="ru-RU" w:eastAsia="ru-RU"/>
        </w:rPr>
        <w:t>.</w:t>
      </w:r>
    </w:p>
    <w:p w14:paraId="492696F7" w14:textId="77777777" w:rsidR="003E28FA" w:rsidRDefault="003E28FA" w:rsidP="003E28FA">
      <w:pPr>
        <w:jc w:val="right"/>
        <w:rPr>
          <w:rStyle w:val="a3"/>
          <w:color w:val="000000"/>
          <w:lang w:val="ru-RU"/>
        </w:rPr>
      </w:pPr>
    </w:p>
    <w:p w14:paraId="687A4E01" w14:textId="77777777" w:rsidR="003E28FA" w:rsidRDefault="003E28FA" w:rsidP="003E28FA">
      <w:pPr>
        <w:jc w:val="center"/>
      </w:pPr>
      <w:r>
        <w:rPr>
          <w:rStyle w:val="a3"/>
          <w:rFonts w:cs="Times New Roman"/>
          <w:color w:val="000000"/>
        </w:rPr>
        <w:t>Раздел</w:t>
      </w:r>
      <w:r>
        <w:rPr>
          <w:rStyle w:val="a3"/>
          <w:color w:val="000000"/>
          <w:lang w:val="ru-RU"/>
        </w:rPr>
        <w:t xml:space="preserve"> 8.</w:t>
      </w:r>
      <w:r>
        <w:rPr>
          <w:rStyle w:val="a3"/>
          <w:color w:val="000000"/>
        </w:rPr>
        <w:t xml:space="preserve"> Система контроля реализаци</w:t>
      </w:r>
      <w:r w:rsidR="00F52CBA">
        <w:rPr>
          <w:rStyle w:val="a3"/>
          <w:color w:val="000000"/>
          <w:lang w:val="ru-RU"/>
        </w:rPr>
        <w:t>и</w:t>
      </w:r>
      <w:r>
        <w:rPr>
          <w:rStyle w:val="a3"/>
          <w:color w:val="000000"/>
        </w:rPr>
        <w:t xml:space="preserve"> Программы</w:t>
      </w:r>
    </w:p>
    <w:p w14:paraId="370F791F" w14:textId="77777777" w:rsidR="003E28FA" w:rsidRDefault="003E28FA" w:rsidP="003E28FA">
      <w:pPr>
        <w:jc w:val="both"/>
        <w:rPr>
          <w:rFonts w:cs="Times New Roman"/>
          <w:lang w:val="ru-RU"/>
        </w:rPr>
      </w:pPr>
    </w:p>
    <w:p w14:paraId="67A65E4B" w14:textId="77777777" w:rsidR="007C7F00" w:rsidRPr="004629E2" w:rsidRDefault="003E28FA" w:rsidP="004629E2">
      <w:pPr>
        <w:ind w:firstLine="706"/>
        <w:jc w:val="both"/>
        <w:rPr>
          <w:lang w:eastAsia="ru-RU"/>
        </w:rPr>
      </w:pPr>
      <w:r w:rsidRPr="004629E2">
        <w:rPr>
          <w:lang w:eastAsia="ru-RU"/>
        </w:rPr>
        <w:t>Контроль за реализацией Программы осуществляют Местная Администрация</w:t>
      </w:r>
      <w:r w:rsidR="00961BA6" w:rsidRPr="004629E2">
        <w:rPr>
          <w:lang w:eastAsia="ru-RU"/>
        </w:rPr>
        <w:t>,</w:t>
      </w:r>
      <w:r w:rsidRPr="004629E2">
        <w:rPr>
          <w:lang w:eastAsia="ru-RU"/>
        </w:rPr>
        <w:t xml:space="preserve"> Муниципальный Совет муниципального образования</w:t>
      </w:r>
      <w:r w:rsidR="007C7F00" w:rsidRPr="004629E2">
        <w:rPr>
          <w:lang w:eastAsia="ru-RU"/>
        </w:rPr>
        <w:t xml:space="preserve">, общественный </w:t>
      </w:r>
      <w:r w:rsidR="008348ED" w:rsidRPr="004629E2">
        <w:rPr>
          <w:lang w:eastAsia="ru-RU"/>
        </w:rPr>
        <w:t>Совет муниципального образования</w:t>
      </w:r>
      <w:r w:rsidRPr="004629E2">
        <w:rPr>
          <w:lang w:eastAsia="ru-RU"/>
        </w:rPr>
        <w:t>.</w:t>
      </w:r>
      <w:r w:rsidR="00961BA6" w:rsidRPr="004629E2">
        <w:rPr>
          <w:lang w:eastAsia="ru-RU"/>
        </w:rPr>
        <w:t xml:space="preserve"> </w:t>
      </w:r>
    </w:p>
    <w:p w14:paraId="747C60C0" w14:textId="77777777" w:rsidR="003E28FA" w:rsidRPr="007C7F00" w:rsidRDefault="007C7F00" w:rsidP="007C7F00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7C7F00">
        <w:rPr>
          <w:rFonts w:ascii="Times New Roman CYR" w:eastAsia="Times New Roman CYR" w:hAnsi="Times New Roman CYR" w:cs="Times New Roman CYR"/>
          <w:color w:val="000000"/>
          <w:lang w:val="ru-RU"/>
        </w:rPr>
        <w:t>О</w:t>
      </w:r>
      <w:r w:rsidR="00961BA6" w:rsidRPr="007C7F00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бщественный контроль по реализации муниципальной программы </w:t>
      </w:r>
      <w:r w:rsidR="00961BA6" w:rsidRPr="007C7F00"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осуществляется любыми заинтересованными физическими и юридическими лицами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.</w:t>
      </w:r>
    </w:p>
    <w:p w14:paraId="6298891A" w14:textId="77777777" w:rsidR="003E28FA" w:rsidRDefault="003E28FA" w:rsidP="003E28FA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14:paraId="10D0A542" w14:textId="77777777" w:rsidR="003E28FA" w:rsidRDefault="003E28FA" w:rsidP="003E28FA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организует ведение отч</w:t>
      </w:r>
      <w:r>
        <w:rPr>
          <w:rFonts w:asciiTheme="minorHAnsi" w:eastAsia="Times New Roman CYR" w:hAnsiTheme="minorHAnsi" w:cs="Times New Roman CYR"/>
          <w:color w:val="000000"/>
          <w:lang w:val="ru-RU"/>
        </w:rPr>
        <w:t>ё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тности по реализации программных мероприятий.</w:t>
      </w:r>
    </w:p>
    <w:p w14:paraId="2F607D4A" w14:textId="77777777" w:rsidR="003E28FA" w:rsidRDefault="003E28FA" w:rsidP="003E28FA">
      <w:pPr>
        <w:ind w:firstLine="706"/>
        <w:jc w:val="both"/>
        <w:rPr>
          <w:rFonts w:cs="Times New Roman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Сводный отчет о выполнении Программы за период её реализации предоставляется ответственным исполнителем в финансово-бухгалтерский отдел Местной Администрации в срок до 15 февраля года, следующего за отчётным.</w:t>
      </w:r>
    </w:p>
    <w:p w14:paraId="23B34F16" w14:textId="77777777" w:rsidR="003E28FA" w:rsidRDefault="003E28FA" w:rsidP="003E28FA">
      <w:pPr>
        <w:ind w:firstLine="706"/>
        <w:jc w:val="both"/>
        <w:rPr>
          <w:rFonts w:cs="Times New Roman"/>
          <w:lang w:val="ru-RU"/>
        </w:rPr>
      </w:pPr>
      <w:r>
        <w:rPr>
          <w:rFonts w:cs="Times New Roman"/>
        </w:rPr>
        <w:t>Одновременно с отч</w:t>
      </w:r>
      <w:r>
        <w:rPr>
          <w:rFonts w:cs="Times New Roman"/>
          <w:lang w:val="ru-RU"/>
        </w:rPr>
        <w:tab/>
        <w:t>ё</w:t>
      </w:r>
      <w:r>
        <w:rPr>
          <w:rFonts w:cs="Times New Roman"/>
        </w:rPr>
        <w:t xml:space="preserve">том об исполнении местного бюджета за соответствующий финансовый год Глава Местной Администрации ежегодно представляет в Муниципальный Совет </w:t>
      </w:r>
      <w:r>
        <w:rPr>
          <w:rFonts w:cs="Times New Roman"/>
          <w:lang w:val="ru-RU"/>
        </w:rPr>
        <w:t xml:space="preserve">внутригородского </w:t>
      </w:r>
      <w:r>
        <w:rPr>
          <w:rFonts w:cs="Times New Roman"/>
        </w:rPr>
        <w:t>муниципально</w:t>
      </w:r>
      <w:r>
        <w:rPr>
          <w:rFonts w:cs="Times New Roman"/>
          <w:lang w:val="ru-RU"/>
        </w:rPr>
        <w:t>0</w:t>
      </w:r>
      <w:r>
        <w:rPr>
          <w:rFonts w:cs="Times New Roman"/>
        </w:rPr>
        <w:t>го образования</w:t>
      </w:r>
      <w:r>
        <w:rPr>
          <w:rFonts w:cs="Times New Roman"/>
          <w:lang w:val="ru-RU"/>
        </w:rPr>
        <w:t xml:space="preserve"> Санкт - Петербурга</w:t>
      </w:r>
      <w:r>
        <w:rPr>
          <w:rFonts w:cs="Times New Roman"/>
        </w:rPr>
        <w:t xml:space="preserve"> муниципальный округ </w:t>
      </w:r>
      <w:r>
        <w:rPr>
          <w:rFonts w:cs="Times New Roman"/>
          <w:lang w:val="ru-RU"/>
        </w:rPr>
        <w:t>Литейный</w:t>
      </w:r>
      <w:r>
        <w:rPr>
          <w:rFonts w:cs="Times New Roman"/>
        </w:rPr>
        <w:t xml:space="preserve"> округ отчет о реализации в отчетном финансовом году муниципальной программы.</w:t>
      </w:r>
    </w:p>
    <w:p w14:paraId="30EDB23F" w14:textId="77777777" w:rsidR="003E28FA" w:rsidRPr="00D417DC" w:rsidRDefault="003E28FA" w:rsidP="003E28FA">
      <w:pPr>
        <w:ind w:firstLine="706"/>
        <w:jc w:val="both"/>
        <w:rPr>
          <w:lang w:val="ru-RU"/>
        </w:rPr>
      </w:pPr>
    </w:p>
    <w:p w14:paraId="29DBD7A8" w14:textId="77777777" w:rsidR="004652B9" w:rsidRDefault="004652B9" w:rsidP="003E28FA">
      <w:pPr>
        <w:jc w:val="right"/>
        <w:rPr>
          <w:b/>
          <w:lang w:val="ru-RU"/>
        </w:rPr>
      </w:pPr>
    </w:p>
    <w:p w14:paraId="71ED076B" w14:textId="77777777" w:rsidR="003E28FA" w:rsidRDefault="003E28FA" w:rsidP="003E28FA">
      <w:pPr>
        <w:jc w:val="right"/>
        <w:rPr>
          <w:b/>
          <w:lang w:val="ru-RU"/>
        </w:rPr>
      </w:pPr>
      <w:r w:rsidRPr="00947CAD">
        <w:rPr>
          <w:b/>
          <w:lang w:val="ru-RU"/>
        </w:rPr>
        <w:t>Таблица №1</w:t>
      </w:r>
    </w:p>
    <w:p w14:paraId="2D428756" w14:textId="77777777" w:rsidR="003E28FA" w:rsidRPr="00947CAD" w:rsidRDefault="003E28FA" w:rsidP="003E28FA">
      <w:pPr>
        <w:jc w:val="right"/>
        <w:rPr>
          <w:b/>
          <w:lang w:val="ru-RU"/>
        </w:rPr>
      </w:pPr>
    </w:p>
    <w:p w14:paraId="6C4EC4A2" w14:textId="77777777" w:rsidR="003E28FA" w:rsidRPr="00AE7F5F" w:rsidRDefault="003E28FA" w:rsidP="004652B9">
      <w:pPr>
        <w:ind w:firstLine="706"/>
        <w:jc w:val="center"/>
      </w:pPr>
      <w:r w:rsidRPr="00AE7F5F">
        <w:t>Перечень мероприятий муниципальной программы</w:t>
      </w:r>
    </w:p>
    <w:p w14:paraId="24DA6540" w14:textId="2D378443" w:rsidR="003E28FA" w:rsidRDefault="004652B9" w:rsidP="004652B9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r>
        <w:rPr>
          <w:rFonts w:cs="Times New Roman"/>
        </w:rPr>
        <w:t>Формирование комфортной городской среды</w:t>
      </w:r>
      <w:r w:rsidRPr="006709F5">
        <w:rPr>
          <w:rFonts w:cs="Times New Roman"/>
        </w:rPr>
        <w:t xml:space="preserve"> внутригородского муниципального образования Санкт – Петербурга МО Литейный округ на 20</w:t>
      </w:r>
      <w:r w:rsidR="00023799">
        <w:rPr>
          <w:rFonts w:cs="Times New Roman"/>
          <w:lang w:val="ru-RU"/>
        </w:rPr>
        <w:t>2</w:t>
      </w:r>
      <w:r w:rsidR="00525F1D">
        <w:rPr>
          <w:rFonts w:cs="Times New Roman"/>
          <w:lang w:val="ru-RU"/>
        </w:rPr>
        <w:t>3</w:t>
      </w:r>
      <w:r w:rsidR="001E40B8">
        <w:rPr>
          <w:rFonts w:cs="Times New Roman"/>
          <w:lang w:val="ru-RU"/>
        </w:rPr>
        <w:t>-</w:t>
      </w:r>
      <w:r w:rsidR="002B260D">
        <w:rPr>
          <w:rFonts w:cs="Times New Roman"/>
          <w:lang w:val="ru-RU"/>
        </w:rPr>
        <w:t>20</w:t>
      </w:r>
      <w:r w:rsidR="001E40B8">
        <w:rPr>
          <w:rFonts w:cs="Times New Roman"/>
          <w:lang w:val="ru-RU"/>
        </w:rPr>
        <w:t>25</w:t>
      </w:r>
      <w:r>
        <w:rPr>
          <w:rFonts w:cs="Times New Roman"/>
          <w:lang w:val="ru-RU"/>
        </w:rPr>
        <w:t xml:space="preserve"> </w:t>
      </w:r>
      <w:r w:rsidRPr="006709F5">
        <w:rPr>
          <w:rFonts w:cs="Times New Roman"/>
        </w:rPr>
        <w:t>год</w:t>
      </w:r>
      <w:r w:rsidR="001E40B8">
        <w:rPr>
          <w:rFonts w:cs="Times New Roman"/>
          <w:lang w:val="ru-RU"/>
        </w:rPr>
        <w:t>ы</w:t>
      </w:r>
      <w:r>
        <w:rPr>
          <w:rFonts w:cs="Times New Roman"/>
          <w:lang w:val="ru-RU"/>
        </w:rPr>
        <w:t>»</w:t>
      </w:r>
      <w:r w:rsidR="001212D3">
        <w:rPr>
          <w:rFonts w:cs="Times New Roman"/>
          <w:lang w:val="ru-RU"/>
        </w:rPr>
        <w:t>,</w:t>
      </w:r>
    </w:p>
    <w:p w14:paraId="696B1F64" w14:textId="77777777" w:rsidR="004652B9" w:rsidRDefault="004652B9" w:rsidP="004652B9">
      <w:pPr>
        <w:jc w:val="center"/>
        <w:rPr>
          <w:b/>
          <w:bCs/>
          <w:lang w:val="ru-RU"/>
        </w:rPr>
      </w:pPr>
    </w:p>
    <w:tbl>
      <w:tblPr>
        <w:tblW w:w="850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6"/>
        <w:gridCol w:w="1276"/>
        <w:gridCol w:w="1275"/>
        <w:gridCol w:w="709"/>
        <w:gridCol w:w="1276"/>
      </w:tblGrid>
      <w:tr w:rsidR="00130406" w:rsidRPr="00023799" w14:paraId="55202C09" w14:textId="77777777" w:rsidTr="0013040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22AF" w14:textId="77777777" w:rsidR="00130406" w:rsidRPr="00023799" w:rsidRDefault="00130406" w:rsidP="00CD2A8F">
            <w:pPr>
              <w:rPr>
                <w:rStyle w:val="11"/>
                <w:sz w:val="20"/>
                <w:szCs w:val="20"/>
              </w:rPr>
            </w:pPr>
            <w:r w:rsidRPr="00023799">
              <w:rPr>
                <w:rStyle w:val="11"/>
                <w:bCs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7DF" w14:textId="77777777" w:rsidR="00130406" w:rsidRPr="00023799" w:rsidRDefault="00130406" w:rsidP="00CD2A8F">
            <w:pPr>
              <w:jc w:val="center"/>
              <w:rPr>
                <w:rStyle w:val="11"/>
                <w:sz w:val="20"/>
                <w:szCs w:val="20"/>
              </w:rPr>
            </w:pPr>
            <w:r w:rsidRPr="00023799">
              <w:rPr>
                <w:rStyle w:val="11"/>
                <w:sz w:val="20"/>
                <w:szCs w:val="20"/>
              </w:rPr>
              <w:t>Перечень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6C0" w14:textId="77777777" w:rsidR="00130406" w:rsidRPr="00023799" w:rsidRDefault="00130406" w:rsidP="00CD2A8F">
            <w:pPr>
              <w:jc w:val="center"/>
              <w:rPr>
                <w:rStyle w:val="11"/>
                <w:sz w:val="20"/>
                <w:szCs w:val="20"/>
              </w:rPr>
            </w:pPr>
            <w:r w:rsidRPr="001212D3">
              <w:rPr>
                <w:rStyle w:val="11"/>
                <w:sz w:val="20"/>
                <w:szCs w:val="20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1B31" w14:textId="77777777" w:rsidR="00130406" w:rsidRPr="00023799" w:rsidRDefault="00130406" w:rsidP="00CD2A8F">
            <w:pPr>
              <w:jc w:val="center"/>
              <w:rPr>
                <w:rStyle w:val="11"/>
                <w:sz w:val="20"/>
                <w:szCs w:val="20"/>
              </w:rPr>
            </w:pPr>
            <w:r w:rsidRPr="00023799">
              <w:rPr>
                <w:rStyle w:val="1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FFAA" w14:textId="77777777" w:rsidR="00130406" w:rsidRPr="00023799" w:rsidRDefault="00130406" w:rsidP="00CD2A8F">
            <w:pPr>
              <w:jc w:val="center"/>
              <w:rPr>
                <w:rStyle w:val="11"/>
                <w:sz w:val="20"/>
                <w:szCs w:val="20"/>
              </w:rPr>
            </w:pPr>
            <w:r w:rsidRPr="00023799">
              <w:rPr>
                <w:rStyle w:val="11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06EF" w14:textId="77777777" w:rsidR="00130406" w:rsidRPr="00023799" w:rsidRDefault="00130406" w:rsidP="00CD2A8F">
            <w:pPr>
              <w:jc w:val="center"/>
              <w:rPr>
                <w:rStyle w:val="11"/>
                <w:bCs/>
                <w:sz w:val="20"/>
                <w:szCs w:val="20"/>
              </w:rPr>
            </w:pPr>
            <w:r w:rsidRPr="00023799">
              <w:rPr>
                <w:rStyle w:val="11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123" w14:textId="77777777" w:rsidR="00130406" w:rsidRPr="00023799" w:rsidRDefault="00130406" w:rsidP="00CD2A8F">
            <w:pPr>
              <w:jc w:val="center"/>
              <w:rPr>
                <w:rStyle w:val="11"/>
                <w:sz w:val="20"/>
                <w:szCs w:val="20"/>
              </w:rPr>
            </w:pPr>
            <w:r w:rsidRPr="00023799">
              <w:rPr>
                <w:rStyle w:val="11"/>
                <w:sz w:val="20"/>
                <w:szCs w:val="20"/>
              </w:rPr>
              <w:t>Объем работ (услуг</w:t>
            </w:r>
          </w:p>
        </w:tc>
      </w:tr>
      <w:tr w:rsidR="00130406" w:rsidRPr="00023799" w14:paraId="52D36D9F" w14:textId="77777777" w:rsidTr="0013040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4AAE" w14:textId="77777777" w:rsidR="00130406" w:rsidRDefault="00130406" w:rsidP="0008669A">
            <w:pPr>
              <w:pStyle w:val="a4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E740" w14:textId="77777777" w:rsidR="00130406" w:rsidRDefault="00130406" w:rsidP="00130406">
            <w:pPr>
              <w:pStyle w:val="a4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 год</w:t>
            </w:r>
          </w:p>
        </w:tc>
      </w:tr>
      <w:tr w:rsidR="00130406" w:rsidRPr="00023799" w14:paraId="2188DC01" w14:textId="77777777" w:rsidTr="0013040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51D8" w14:textId="77777777" w:rsidR="00130406" w:rsidRPr="00023799" w:rsidRDefault="00130406" w:rsidP="0008669A">
            <w:pPr>
              <w:pStyle w:val="a4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8038" w14:textId="77777777" w:rsidR="00130406" w:rsidRPr="00023799" w:rsidRDefault="00130406" w:rsidP="00674FA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Формирование комфортной городской среды дворов</w:t>
            </w:r>
            <w:r>
              <w:rPr>
                <w:sz w:val="20"/>
                <w:szCs w:val="20"/>
                <w:lang w:val="ru-RU"/>
              </w:rPr>
              <w:t>ой</w:t>
            </w:r>
            <w:r w:rsidRPr="00023799">
              <w:rPr>
                <w:sz w:val="20"/>
                <w:szCs w:val="20"/>
                <w:lang w:val="ru-RU"/>
              </w:rPr>
              <w:t xml:space="preserve"> территори</w:t>
            </w:r>
            <w:r>
              <w:rPr>
                <w:sz w:val="20"/>
                <w:szCs w:val="20"/>
                <w:lang w:val="ru-RU"/>
              </w:rPr>
              <w:t>и</w:t>
            </w:r>
            <w:r w:rsidRPr="00023799">
              <w:rPr>
                <w:sz w:val="20"/>
                <w:szCs w:val="20"/>
                <w:lang w:val="ru-RU"/>
              </w:rPr>
              <w:t xml:space="preserve"> по адрес</w:t>
            </w:r>
            <w:r>
              <w:rPr>
                <w:sz w:val="20"/>
                <w:szCs w:val="20"/>
                <w:lang w:val="ru-RU"/>
              </w:rPr>
              <w:t>у</w:t>
            </w:r>
            <w:r w:rsidRPr="00023799">
              <w:rPr>
                <w:sz w:val="20"/>
                <w:szCs w:val="20"/>
                <w:lang w:val="ru-RU"/>
              </w:rPr>
              <w:t>: у</w:t>
            </w:r>
            <w:r w:rsidRPr="00023799">
              <w:rPr>
                <w:rFonts w:cs="Times New Roman"/>
                <w:sz w:val="20"/>
                <w:szCs w:val="20"/>
              </w:rPr>
              <w:t xml:space="preserve">л. </w:t>
            </w:r>
            <w:r w:rsidRPr="00023799">
              <w:rPr>
                <w:rFonts w:cs="Times New Roman"/>
                <w:sz w:val="20"/>
                <w:szCs w:val="20"/>
                <w:lang w:val="ru-RU"/>
              </w:rPr>
              <w:t>Маяковског</w:t>
            </w:r>
            <w:r w:rsidRPr="00023799">
              <w:rPr>
                <w:rFonts w:cs="Times New Roman"/>
                <w:sz w:val="20"/>
                <w:szCs w:val="20"/>
              </w:rPr>
              <w:t>о д.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16, </w:t>
            </w:r>
          </w:p>
          <w:p w14:paraId="013CB964" w14:textId="77777777" w:rsidR="00130406" w:rsidRPr="00023799" w:rsidRDefault="00130406" w:rsidP="00674FA1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B07" w14:textId="77777777" w:rsidR="00130406" w:rsidRPr="001212D3" w:rsidRDefault="00130406" w:rsidP="00CD2A8F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16"/>
                <w:szCs w:val="16"/>
              </w:rPr>
              <w:t>600000013</w:t>
            </w:r>
            <w:r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9C6" w14:textId="77777777" w:rsidR="00130406" w:rsidRPr="00023799" w:rsidRDefault="00130406" w:rsidP="00CD2A8F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A90A" w14:textId="77777777" w:rsidR="00130406" w:rsidRPr="00DD092A" w:rsidRDefault="00130406" w:rsidP="00B02B5E">
            <w:pPr>
              <w:jc w:val="center"/>
              <w:rPr>
                <w:sz w:val="20"/>
                <w:szCs w:val="20"/>
                <w:lang w:val="ru-RU"/>
              </w:rPr>
            </w:pPr>
            <w:r w:rsidRPr="00D43557">
              <w:rPr>
                <w:rFonts w:cs="Times New Roman"/>
                <w:sz w:val="20"/>
                <w:szCs w:val="20"/>
              </w:rPr>
              <w:t>4942,50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E091" w14:textId="77777777" w:rsidR="00130406" w:rsidRPr="00023799" w:rsidRDefault="00130406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2-4 кварталы</w:t>
            </w:r>
          </w:p>
          <w:p w14:paraId="56DADEEF" w14:textId="77777777" w:rsidR="00130406" w:rsidRPr="00023799" w:rsidRDefault="00130406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2DF" w14:textId="77777777" w:rsidR="00130406" w:rsidRPr="00525F1D" w:rsidRDefault="00130406" w:rsidP="001E40B8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615,5 м2</w:t>
            </w:r>
          </w:p>
        </w:tc>
      </w:tr>
      <w:tr w:rsidR="00130406" w:rsidRPr="00023799" w14:paraId="544DFE27" w14:textId="77777777" w:rsidTr="00130406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7C9" w14:textId="77777777" w:rsidR="00130406" w:rsidRDefault="00130406" w:rsidP="0008669A">
            <w:pPr>
              <w:pStyle w:val="a4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C031" w14:textId="77777777" w:rsidR="00130406" w:rsidRDefault="00130406" w:rsidP="00130406">
            <w:pPr>
              <w:pStyle w:val="a4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30406">
              <w:rPr>
                <w:rFonts w:cs="Times New Roman"/>
                <w:sz w:val="20"/>
                <w:szCs w:val="20"/>
                <w:lang w:val="ru-RU"/>
              </w:rPr>
              <w:t>2024 год</w:t>
            </w:r>
          </w:p>
        </w:tc>
      </w:tr>
      <w:tr w:rsidR="00130406" w:rsidRPr="00023799" w14:paraId="2FEDE349" w14:textId="77777777" w:rsidTr="0013040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FCA7" w14:textId="77777777" w:rsidR="00130406" w:rsidRDefault="00130406" w:rsidP="0008669A">
            <w:pPr>
              <w:pStyle w:val="a4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6E60" w14:textId="77777777" w:rsidR="00130406" w:rsidRPr="00023799" w:rsidRDefault="00130406" w:rsidP="00854D8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Формирование комфортной городской среды дворов</w:t>
            </w:r>
            <w:r>
              <w:rPr>
                <w:sz w:val="20"/>
                <w:szCs w:val="20"/>
                <w:lang w:val="ru-RU"/>
              </w:rPr>
              <w:t>ой</w:t>
            </w:r>
            <w:r w:rsidRPr="00023799">
              <w:rPr>
                <w:sz w:val="20"/>
                <w:szCs w:val="20"/>
                <w:lang w:val="ru-RU"/>
              </w:rPr>
              <w:t xml:space="preserve"> территори</w:t>
            </w:r>
            <w:r>
              <w:rPr>
                <w:sz w:val="20"/>
                <w:szCs w:val="20"/>
                <w:lang w:val="ru-RU"/>
              </w:rPr>
              <w:t>и</w:t>
            </w:r>
            <w:r w:rsidRPr="00023799">
              <w:rPr>
                <w:sz w:val="20"/>
                <w:szCs w:val="20"/>
                <w:lang w:val="ru-RU"/>
              </w:rPr>
              <w:t xml:space="preserve"> по адрес</w:t>
            </w:r>
            <w:r>
              <w:rPr>
                <w:sz w:val="20"/>
                <w:szCs w:val="20"/>
                <w:lang w:val="ru-RU"/>
              </w:rPr>
              <w:t>у</w:t>
            </w:r>
            <w:r w:rsidRPr="00023799">
              <w:rPr>
                <w:sz w:val="20"/>
                <w:szCs w:val="20"/>
                <w:lang w:val="ru-RU"/>
              </w:rPr>
              <w:t>: у</w:t>
            </w:r>
            <w:r w:rsidRPr="00023799">
              <w:rPr>
                <w:rFonts w:cs="Times New Roman"/>
                <w:sz w:val="20"/>
                <w:szCs w:val="20"/>
              </w:rPr>
              <w:t xml:space="preserve">л. </w:t>
            </w:r>
            <w:r w:rsidRPr="00023799">
              <w:rPr>
                <w:rFonts w:cs="Times New Roman"/>
                <w:sz w:val="20"/>
                <w:szCs w:val="20"/>
                <w:lang w:val="ru-RU"/>
              </w:rPr>
              <w:t>Чайковского д.15</w:t>
            </w:r>
            <w:r w:rsidRPr="00023799">
              <w:rPr>
                <w:rStyle w:val="11"/>
                <w:sz w:val="20"/>
                <w:szCs w:val="20"/>
                <w:lang w:val="ru-RU"/>
              </w:rPr>
              <w:t>;</w:t>
            </w:r>
          </w:p>
          <w:p w14:paraId="616F65AA" w14:textId="77777777" w:rsidR="00130406" w:rsidRPr="00023799" w:rsidRDefault="00130406" w:rsidP="00674F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04A" w14:textId="77777777" w:rsidR="00130406" w:rsidRPr="00023799" w:rsidRDefault="00130406" w:rsidP="00CD2A8F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16"/>
                <w:szCs w:val="16"/>
              </w:rPr>
              <w:t>600000013</w:t>
            </w:r>
            <w:r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9F14" w14:textId="77777777" w:rsidR="00130406" w:rsidRPr="00023799" w:rsidRDefault="00130406" w:rsidP="00CD2A8F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A4F3" w14:textId="77777777" w:rsidR="00130406" w:rsidRPr="0008669A" w:rsidRDefault="00130406" w:rsidP="00D43557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4037,50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BA38" w14:textId="77777777" w:rsidR="00130406" w:rsidRPr="00023799" w:rsidRDefault="00130406" w:rsidP="0008669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2-4 кварталы</w:t>
            </w:r>
          </w:p>
          <w:p w14:paraId="0030DC2D" w14:textId="77777777" w:rsidR="00130406" w:rsidRPr="00023799" w:rsidRDefault="00130406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80D" w14:textId="77777777" w:rsidR="00130406" w:rsidRPr="00023799" w:rsidRDefault="00130406" w:rsidP="00525F1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771</w:t>
            </w:r>
            <w:r w:rsidRPr="00023799">
              <w:rPr>
                <w:sz w:val="20"/>
                <w:szCs w:val="20"/>
                <w:lang w:val="ru-RU"/>
              </w:rPr>
              <w:t xml:space="preserve"> м2</w:t>
            </w:r>
          </w:p>
        </w:tc>
      </w:tr>
      <w:tr w:rsidR="00130406" w:rsidRPr="00023799" w14:paraId="3560DA72" w14:textId="77777777" w:rsidTr="00130406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336C" w14:textId="77777777" w:rsidR="00130406" w:rsidRDefault="00130406" w:rsidP="0008669A">
            <w:pPr>
              <w:pStyle w:val="a4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9027" w14:textId="77777777" w:rsidR="00130406" w:rsidRDefault="00130406" w:rsidP="00130406">
            <w:pPr>
              <w:pStyle w:val="a4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 год</w:t>
            </w:r>
          </w:p>
        </w:tc>
      </w:tr>
      <w:tr w:rsidR="00130406" w:rsidRPr="00023799" w14:paraId="0E493ACE" w14:textId="77777777" w:rsidTr="0013040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1CAE" w14:textId="77777777" w:rsidR="00130406" w:rsidRDefault="00130406" w:rsidP="0008669A">
            <w:pPr>
              <w:pStyle w:val="a4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342C" w14:textId="77777777" w:rsidR="00130406" w:rsidRPr="00023799" w:rsidRDefault="00130406" w:rsidP="001E40B8">
            <w:pPr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Формирование комфортной городской среды дворов</w:t>
            </w:r>
            <w:r>
              <w:rPr>
                <w:sz w:val="20"/>
                <w:szCs w:val="20"/>
                <w:lang w:val="ru-RU"/>
              </w:rPr>
              <w:t>ой</w:t>
            </w:r>
            <w:r w:rsidRPr="00023799">
              <w:rPr>
                <w:sz w:val="20"/>
                <w:szCs w:val="20"/>
                <w:lang w:val="ru-RU"/>
              </w:rPr>
              <w:t xml:space="preserve"> территори</w:t>
            </w:r>
            <w:r>
              <w:rPr>
                <w:sz w:val="20"/>
                <w:szCs w:val="20"/>
                <w:lang w:val="ru-RU"/>
              </w:rPr>
              <w:t>и</w:t>
            </w:r>
            <w:r w:rsidRPr="00023799">
              <w:rPr>
                <w:sz w:val="20"/>
                <w:szCs w:val="20"/>
                <w:lang w:val="ru-RU"/>
              </w:rPr>
              <w:t xml:space="preserve"> по адрес</w:t>
            </w:r>
            <w:r>
              <w:rPr>
                <w:sz w:val="20"/>
                <w:szCs w:val="20"/>
                <w:lang w:val="ru-RU"/>
              </w:rPr>
              <w:t>у</w:t>
            </w:r>
            <w:r w:rsidRPr="00023799">
              <w:rPr>
                <w:sz w:val="20"/>
                <w:szCs w:val="20"/>
                <w:lang w:val="ru-RU"/>
              </w:rPr>
              <w:t>: у</w:t>
            </w:r>
            <w:r w:rsidRPr="00023799">
              <w:rPr>
                <w:rFonts w:cs="Times New Roman"/>
                <w:sz w:val="20"/>
                <w:szCs w:val="20"/>
              </w:rPr>
              <w:t xml:space="preserve">л.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Захарьевская </w:t>
            </w:r>
            <w:r w:rsidRPr="00023799">
              <w:rPr>
                <w:rFonts w:cs="Times New Roman"/>
                <w:sz w:val="20"/>
                <w:szCs w:val="20"/>
              </w:rPr>
              <w:t>д.</w:t>
            </w:r>
            <w:r w:rsidRPr="00023799">
              <w:rPr>
                <w:rFonts w:cs="Times New Roman"/>
                <w:sz w:val="20"/>
                <w:szCs w:val="20"/>
                <w:lang w:val="ru-RU"/>
              </w:rPr>
              <w:t>1</w:t>
            </w:r>
            <w:r>
              <w:rPr>
                <w:rFonts w:cs="Times New Roman"/>
                <w:sz w:val="20"/>
                <w:szCs w:val="20"/>
                <w:lang w:val="ru-RU"/>
              </w:rPr>
              <w:t>4- детская площадка</w:t>
            </w:r>
            <w:r w:rsidRPr="0002379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A95" w14:textId="77777777" w:rsidR="00130406" w:rsidRPr="00023799" w:rsidRDefault="00130406" w:rsidP="00CD2A8F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16"/>
                <w:szCs w:val="16"/>
              </w:rPr>
              <w:t>600000013</w:t>
            </w:r>
            <w:r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8D81" w14:textId="77777777" w:rsidR="00130406" w:rsidRPr="00023799" w:rsidRDefault="00130406" w:rsidP="00CD2A8F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4A42" w14:textId="77777777" w:rsidR="00130406" w:rsidRDefault="00130406" w:rsidP="00D43557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88E3" w14:textId="77777777" w:rsidR="00130406" w:rsidRPr="00023799" w:rsidRDefault="00130406" w:rsidP="0008669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52D" w14:textId="77777777" w:rsidR="00130406" w:rsidRPr="001E40B8" w:rsidRDefault="00130406" w:rsidP="00525F1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395 м2</w:t>
            </w:r>
          </w:p>
        </w:tc>
      </w:tr>
      <w:tr w:rsidR="00130406" w:rsidRPr="00023799" w14:paraId="3F3242A2" w14:textId="77777777" w:rsidTr="0013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A0F1" w14:textId="77777777" w:rsidR="00130406" w:rsidRPr="00023799" w:rsidRDefault="00130406" w:rsidP="00CD2A8F">
            <w:pPr>
              <w:pStyle w:val="a4"/>
              <w:tabs>
                <w:tab w:val="left" w:pos="0"/>
              </w:tabs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088D" w14:textId="77777777" w:rsidR="00130406" w:rsidRPr="00023799" w:rsidRDefault="00130406" w:rsidP="00CD2A8F">
            <w:pPr>
              <w:pStyle w:val="12"/>
              <w:rPr>
                <w:b/>
                <w:sz w:val="20"/>
                <w:szCs w:val="20"/>
                <w:lang w:val="ru-RU"/>
              </w:rPr>
            </w:pPr>
            <w:r w:rsidRPr="00023799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29A" w14:textId="77777777" w:rsidR="00130406" w:rsidRPr="00023799" w:rsidRDefault="00130406" w:rsidP="00CD2A8F">
            <w:pPr>
              <w:pStyle w:val="a4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D80B" w14:textId="77777777" w:rsidR="00130406" w:rsidRPr="00023799" w:rsidRDefault="00130406" w:rsidP="00CD2A8F">
            <w:pPr>
              <w:pStyle w:val="a4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C87C" w14:textId="77777777" w:rsidR="00130406" w:rsidRPr="00B02B5E" w:rsidRDefault="00130406" w:rsidP="00D4355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12481,00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F027" w14:textId="77777777" w:rsidR="00130406" w:rsidRPr="00023799" w:rsidRDefault="00130406" w:rsidP="00CD2A8F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700" w14:textId="77777777" w:rsidR="00130406" w:rsidRPr="00525F1D" w:rsidRDefault="00130406" w:rsidP="00CF761A">
            <w:pPr>
              <w:pStyle w:val="a4"/>
              <w:rPr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1781,5 </w:t>
            </w:r>
            <w:r w:rsidRPr="00525F1D">
              <w:rPr>
                <w:b/>
                <w:sz w:val="20"/>
                <w:szCs w:val="20"/>
                <w:lang w:val="ru-RU"/>
              </w:rPr>
              <w:t>м2</w:t>
            </w:r>
          </w:p>
        </w:tc>
      </w:tr>
    </w:tbl>
    <w:p w14:paraId="06330D35" w14:textId="77777777" w:rsidR="00B73DD4" w:rsidRDefault="00B73DD4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14:paraId="6F8E6140" w14:textId="77777777" w:rsidR="00854D86" w:rsidRDefault="00854D86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14:paraId="4435BA87" w14:textId="77777777" w:rsidR="00854D86" w:rsidRDefault="00854D86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14:paraId="5C41A4A2" w14:textId="77777777" w:rsidR="00854D86" w:rsidRDefault="00854D86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14:paraId="5D55C1A7" w14:textId="77777777" w:rsidR="00854D86" w:rsidRDefault="00854D86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14:paraId="3DF3059A" w14:textId="77777777" w:rsidR="00216361" w:rsidRDefault="00216361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  <w:r w:rsidRPr="004D179F">
        <w:rPr>
          <w:rStyle w:val="a3"/>
          <w:color w:val="000000"/>
          <w:sz w:val="20"/>
          <w:szCs w:val="20"/>
        </w:rPr>
        <w:lastRenderedPageBreak/>
        <w:t>Таблица №2</w:t>
      </w:r>
    </w:p>
    <w:p w14:paraId="2F2AA7EF" w14:textId="77777777" w:rsidR="006B5E5D" w:rsidRPr="006B5E5D" w:rsidRDefault="006B5E5D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14:paraId="12793E24" w14:textId="4F6CE3B9" w:rsidR="00216361" w:rsidRDefault="00216361" w:rsidP="00216361">
      <w:pPr>
        <w:pStyle w:val="ConsPlusNormal"/>
        <w:jc w:val="center"/>
        <w:rPr>
          <w:bCs/>
          <w:sz w:val="22"/>
          <w:szCs w:val="22"/>
        </w:rPr>
      </w:pPr>
      <w:r w:rsidRPr="00854D86">
        <w:rPr>
          <w:bCs/>
          <w:sz w:val="22"/>
          <w:szCs w:val="22"/>
        </w:rPr>
        <w:t>Сведения о целевых показателях (индикаторах) муниципальной программы «Благоустройство территории внутригородского муниципального образования Санкт-Петербурга муниципальный округ Литейный округ</w:t>
      </w:r>
      <w:r w:rsidR="004629E2">
        <w:rPr>
          <w:bCs/>
          <w:sz w:val="22"/>
          <w:szCs w:val="22"/>
        </w:rPr>
        <w:t xml:space="preserve"> на 2023-</w:t>
      </w:r>
      <w:r w:rsidR="002B260D">
        <w:rPr>
          <w:bCs/>
          <w:sz w:val="22"/>
          <w:szCs w:val="22"/>
        </w:rPr>
        <w:t>20</w:t>
      </w:r>
      <w:r w:rsidR="004629E2">
        <w:rPr>
          <w:bCs/>
          <w:sz w:val="22"/>
          <w:szCs w:val="22"/>
        </w:rPr>
        <w:t>25 годы</w:t>
      </w:r>
      <w:r w:rsidRPr="00854D86">
        <w:rPr>
          <w:bCs/>
          <w:sz w:val="22"/>
          <w:szCs w:val="22"/>
        </w:rPr>
        <w:t>»</w:t>
      </w:r>
    </w:p>
    <w:p w14:paraId="5051950A" w14:textId="77777777" w:rsidR="004629E2" w:rsidRDefault="004629E2" w:rsidP="00216361">
      <w:pPr>
        <w:pStyle w:val="ConsPlusNormal"/>
        <w:jc w:val="center"/>
        <w:rPr>
          <w:bCs/>
          <w:sz w:val="22"/>
          <w:szCs w:val="22"/>
        </w:rPr>
      </w:pPr>
    </w:p>
    <w:tbl>
      <w:tblPr>
        <w:tblW w:w="4963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837"/>
        <w:gridCol w:w="2552"/>
        <w:gridCol w:w="709"/>
        <w:gridCol w:w="992"/>
        <w:gridCol w:w="850"/>
        <w:gridCol w:w="850"/>
      </w:tblGrid>
      <w:tr w:rsidR="004629E2" w:rsidRPr="00A32DE9" w14:paraId="4D19907F" w14:textId="77777777" w:rsidTr="004629E2">
        <w:trPr>
          <w:cantSplit/>
          <w:trHeight w:val="1548"/>
          <w:tblHeader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F6FAE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 xml:space="preserve">№ </w:t>
            </w:r>
            <w:r w:rsidRPr="006B214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FC5841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D27A9F" w14:textId="77777777" w:rsidR="004629E2" w:rsidRPr="004629E2" w:rsidRDefault="004629E2" w:rsidP="008400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842CC">
              <w:rPr>
                <w:b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B70AC4" w14:textId="77777777" w:rsidR="004629E2" w:rsidRPr="007842CC" w:rsidRDefault="004629E2" w:rsidP="008400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842CC">
              <w:rPr>
                <w:b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142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24D55A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4629E2" w:rsidRPr="006B2147" w14:paraId="5CEA86CE" w14:textId="77777777" w:rsidTr="004629E2">
        <w:trPr>
          <w:cantSplit/>
          <w:trHeight w:val="412"/>
          <w:tblHeader/>
        </w:trPr>
        <w:tc>
          <w:tcPr>
            <w:tcW w:w="33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C937D1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6F4B69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AC9FA2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74F54C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F35095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67343B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4B7595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4629E2" w:rsidRPr="006B2147" w14:paraId="0CDF5033" w14:textId="77777777" w:rsidTr="004629E2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427716" w14:textId="77777777" w:rsidR="004629E2" w:rsidRPr="006B2147" w:rsidRDefault="004629E2" w:rsidP="008400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2147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4629E2" w:rsidRPr="006B2147" w14:paraId="1D1E5E2C" w14:textId="77777777" w:rsidTr="004629E2">
        <w:trPr>
          <w:cantSplit/>
          <w:trHeight w:val="6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1479C2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00163" w14:textId="77777777" w:rsidR="004629E2" w:rsidRPr="00961BA6" w:rsidRDefault="004629E2" w:rsidP="004629E2">
            <w:pPr>
              <w:pStyle w:val="12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1FAD3" w14:textId="77777777" w:rsidR="004629E2" w:rsidRPr="00961BA6" w:rsidRDefault="004629E2" w:rsidP="0023389B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02B8C" w14:textId="77777777" w:rsidR="004629E2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A36ADB" w14:textId="77777777" w:rsidR="004629E2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AF6" w14:textId="77777777" w:rsidR="004629E2" w:rsidRDefault="004629E2" w:rsidP="008400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BC51" w14:textId="77777777" w:rsidR="004629E2" w:rsidRDefault="004629E2" w:rsidP="004629E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629E2" w:rsidRPr="006B2147" w14:paraId="6D04342E" w14:textId="77777777" w:rsidTr="004629E2">
        <w:trPr>
          <w:cantSplit/>
          <w:trHeight w:val="6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0F834B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CAEC3" w14:textId="77777777" w:rsidR="004629E2" w:rsidRPr="00961BA6" w:rsidRDefault="004629E2" w:rsidP="004629E2">
            <w:pPr>
              <w:pStyle w:val="12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Повышение уровня благоустройства территорий МО </w:t>
            </w:r>
            <w:r w:rsidRPr="00961BA6">
              <w:rPr>
                <w:rStyle w:val="11"/>
                <w:bCs/>
                <w:sz w:val="20"/>
                <w:szCs w:val="20"/>
                <w:lang w:val="ru-RU"/>
              </w:rPr>
              <w:t>Литейный округ,</w:t>
            </w: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современных, комфортных условий для жизни, отдыха и культурной деятельности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жителей муниципального образования, в том числе для маломобильных групп населения.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3C393280" w14:textId="77777777" w:rsidR="004629E2" w:rsidRPr="00961BA6" w:rsidRDefault="004629E2" w:rsidP="004629E2">
            <w:pPr>
              <w:pStyle w:val="12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Обеспечение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санитарного и эстетического</w:t>
            </w: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состояния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территори</w:t>
            </w: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муниципального образования.</w:t>
            </w:r>
          </w:p>
          <w:p w14:paraId="79533329" w14:textId="77777777" w:rsidR="004629E2" w:rsidRPr="006B2147" w:rsidRDefault="004629E2" w:rsidP="00840049">
            <w:pPr>
              <w:pStyle w:val="12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EA3DC" w14:textId="77777777" w:rsidR="004629E2" w:rsidRPr="00961BA6" w:rsidRDefault="004629E2" w:rsidP="0023389B">
            <w:pPr>
              <w:pStyle w:val="12"/>
              <w:spacing w:line="240" w:lineRule="auto"/>
              <w:jc w:val="both"/>
              <w:rPr>
                <w:rFonts w:cs="Times New Roman"/>
                <w:dstrike/>
                <w:sz w:val="20"/>
                <w:szCs w:val="20"/>
                <w:lang w:val="ru-RU"/>
              </w:rPr>
            </w:pPr>
            <w:r w:rsidRPr="00961BA6">
              <w:rPr>
                <w:rFonts w:cs="Times New Roman"/>
                <w:sz w:val="20"/>
                <w:szCs w:val="20"/>
                <w:lang w:val="ru-RU"/>
              </w:rPr>
              <w:t>Количество</w:t>
            </w:r>
            <w:r w:rsidRPr="00961BA6">
              <w:rPr>
                <w:rFonts w:cs="Times New Roman"/>
                <w:sz w:val="20"/>
                <w:szCs w:val="20"/>
              </w:rPr>
              <w:t xml:space="preserve"> благоустроенных внутридворовых территорий муниципального образования</w:t>
            </w:r>
            <w:r w:rsidRPr="00961BA6">
              <w:rPr>
                <w:rFonts w:cs="Times New Roman"/>
                <w:sz w:val="20"/>
                <w:szCs w:val="20"/>
                <w:lang w:val="ru-RU"/>
              </w:rPr>
              <w:t>, охваченных приоритетным проектом «Формирование комфортной городской среды»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0DB0F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208166" w14:textId="77777777" w:rsidR="004629E2" w:rsidRPr="006B2147" w:rsidRDefault="004629E2" w:rsidP="008400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3AC" w14:textId="77777777" w:rsidR="004629E2" w:rsidRPr="006B2147" w:rsidRDefault="004629E2" w:rsidP="0084004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ABA" w14:textId="77777777" w:rsidR="004629E2" w:rsidRPr="006B2147" w:rsidRDefault="004629E2" w:rsidP="004629E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552B4E8" w14:textId="77777777" w:rsidR="00C23A64" w:rsidRDefault="00C23A64" w:rsidP="0071636A">
      <w:pPr>
        <w:spacing w:line="240" w:lineRule="auto"/>
        <w:jc w:val="right"/>
        <w:rPr>
          <w:rFonts w:eastAsia="Times New Roman" w:cs="Times New Roman"/>
          <w:sz w:val="20"/>
          <w:szCs w:val="20"/>
          <w:lang w:val="ru-RU" w:eastAsia="ru-RU"/>
        </w:rPr>
      </w:pPr>
    </w:p>
    <w:p w14:paraId="60F30D35" w14:textId="77777777" w:rsidR="00C23A64" w:rsidRDefault="00C23A64" w:rsidP="0071636A">
      <w:pPr>
        <w:spacing w:line="240" w:lineRule="auto"/>
        <w:jc w:val="right"/>
        <w:rPr>
          <w:rFonts w:eastAsia="Times New Roman" w:cs="Times New Roman"/>
          <w:sz w:val="20"/>
          <w:szCs w:val="20"/>
          <w:lang w:val="ru-RU" w:eastAsia="ru-RU"/>
        </w:rPr>
      </w:pPr>
    </w:p>
    <w:p w14:paraId="674E9DCB" w14:textId="77777777" w:rsidR="0071636A" w:rsidRDefault="0071636A" w:rsidP="0071636A">
      <w:pPr>
        <w:spacing w:line="240" w:lineRule="auto"/>
        <w:jc w:val="right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Приложение 1 </w:t>
      </w:r>
    </w:p>
    <w:p w14:paraId="4E085208" w14:textId="77777777" w:rsidR="00854D86" w:rsidRPr="00854D86" w:rsidRDefault="00854D86" w:rsidP="0071636A">
      <w:pPr>
        <w:spacing w:line="240" w:lineRule="auto"/>
        <w:jc w:val="right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к муниципальной программе</w:t>
      </w:r>
    </w:p>
    <w:tbl>
      <w:tblPr>
        <w:tblW w:w="29404" w:type="dxa"/>
        <w:tblInd w:w="93" w:type="dxa"/>
        <w:tblLook w:val="04A0" w:firstRow="1" w:lastRow="0" w:firstColumn="1" w:lastColumn="0" w:noHBand="0" w:noVBand="1"/>
      </w:tblPr>
      <w:tblGrid>
        <w:gridCol w:w="14793"/>
        <w:gridCol w:w="14611"/>
      </w:tblGrid>
      <w:tr w:rsidR="0071636A" w14:paraId="0B3F46B7" w14:textId="77777777" w:rsidTr="0071636A">
        <w:trPr>
          <w:trHeight w:val="264"/>
        </w:trPr>
        <w:tc>
          <w:tcPr>
            <w:tcW w:w="14793" w:type="dxa"/>
            <w:vAlign w:val="bottom"/>
          </w:tcPr>
          <w:p w14:paraId="303FDC37" w14:textId="77777777" w:rsidR="0071636A" w:rsidRDefault="0071636A" w:rsidP="00762AF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CF0059F" w14:textId="77777777" w:rsidR="0071636A" w:rsidRDefault="0071636A" w:rsidP="00762AF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145DDC" w14:textId="1A0CB30B" w:rsidR="00762AF5" w:rsidRDefault="0071636A" w:rsidP="00854D86">
            <w:pPr>
              <w:pStyle w:val="ConsPlusNormal"/>
              <w:ind w:left="2835"/>
              <w:rPr>
                <w:bCs/>
              </w:rPr>
            </w:pPr>
            <w:r w:rsidRPr="00854D86">
              <w:rPr>
                <w:bCs/>
              </w:rPr>
              <w:t>Адресный перечень</w:t>
            </w:r>
            <w:r w:rsidR="00762AF5" w:rsidRPr="00854D86">
              <w:rPr>
                <w:bCs/>
              </w:rPr>
              <w:t xml:space="preserve"> </w:t>
            </w:r>
            <w:r w:rsidRPr="00854D86">
              <w:rPr>
                <w:bCs/>
              </w:rPr>
              <w:t>на 202</w:t>
            </w:r>
            <w:r w:rsidR="00525F1D" w:rsidRPr="00854D86">
              <w:rPr>
                <w:bCs/>
              </w:rPr>
              <w:t>3</w:t>
            </w:r>
            <w:r w:rsidR="0045284F" w:rsidRPr="00854D86">
              <w:rPr>
                <w:bCs/>
              </w:rPr>
              <w:t>-</w:t>
            </w:r>
            <w:r w:rsidR="002B260D">
              <w:rPr>
                <w:bCs/>
              </w:rPr>
              <w:t>20</w:t>
            </w:r>
            <w:bookmarkStart w:id="0" w:name="_GoBack"/>
            <w:bookmarkEnd w:id="0"/>
            <w:r w:rsidR="0045284F" w:rsidRPr="00854D86">
              <w:rPr>
                <w:bCs/>
              </w:rPr>
              <w:t>25</w:t>
            </w:r>
            <w:r w:rsidRPr="00854D86">
              <w:rPr>
                <w:bCs/>
              </w:rPr>
              <w:t xml:space="preserve"> год</w:t>
            </w:r>
            <w:r w:rsidR="0045284F" w:rsidRPr="00854D86">
              <w:rPr>
                <w:bCs/>
              </w:rPr>
              <w:t>ы</w:t>
            </w:r>
            <w:r w:rsidRPr="00854D86">
              <w:rPr>
                <w:bCs/>
              </w:rPr>
              <w:t xml:space="preserve"> </w:t>
            </w:r>
          </w:p>
          <w:p w14:paraId="0B618423" w14:textId="77777777" w:rsidR="00854D86" w:rsidRPr="00854D86" w:rsidRDefault="00854D86" w:rsidP="00762AF5">
            <w:pPr>
              <w:pStyle w:val="ConsPlusNormal"/>
              <w:jc w:val="center"/>
              <w:rPr>
                <w:bCs/>
              </w:rPr>
            </w:pPr>
          </w:p>
          <w:tbl>
            <w:tblPr>
              <w:tblStyle w:val="a8"/>
              <w:tblW w:w="9258" w:type="dxa"/>
              <w:tblInd w:w="0" w:type="dxa"/>
              <w:tblLook w:val="04A0" w:firstRow="1" w:lastRow="0" w:firstColumn="1" w:lastColumn="0" w:noHBand="0" w:noVBand="1"/>
            </w:tblPr>
            <w:tblGrid>
              <w:gridCol w:w="508"/>
              <w:gridCol w:w="2060"/>
              <w:gridCol w:w="939"/>
              <w:gridCol w:w="966"/>
              <w:gridCol w:w="766"/>
              <w:gridCol w:w="777"/>
              <w:gridCol w:w="696"/>
              <w:gridCol w:w="1009"/>
              <w:gridCol w:w="706"/>
              <w:gridCol w:w="831"/>
            </w:tblGrid>
            <w:tr w:rsidR="0045284F" w14:paraId="461FBAED" w14:textId="77777777" w:rsidTr="00854D86">
              <w:trPr>
                <w:cantSplit/>
                <w:trHeight w:val="1864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6E392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4251C01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1EAFFC2D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606A0B75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5F4681C9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2EEDE6A5" w14:textId="77777777" w:rsidR="0045284F" w:rsidRDefault="0045284F">
                  <w:pPr>
                    <w:spacing w:line="240" w:lineRule="auto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Адрес дворовой территории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77B60D9F" w14:textId="77777777" w:rsidR="0045284F" w:rsidRDefault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Площадь дворовой территории кв. м 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1E358A1F" w14:textId="77777777" w:rsidR="0045284F" w:rsidRDefault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Объём финансирования тыс. руб.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7007665" w14:textId="77777777" w:rsidR="0045284F" w:rsidRDefault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Плитка кв. 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37CABDD5" w14:textId="77777777" w:rsidR="0045284F" w:rsidRDefault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Газонное ограждение</w:t>
                  </w:r>
                </w:p>
                <w:p w14:paraId="77E1769B" w14:textId="77777777" w:rsidR="0045284F" w:rsidRDefault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пог.м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1F901D89" w14:textId="77777777" w:rsidR="0045284F" w:rsidRDefault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МАФ</w:t>
                  </w:r>
                </w:p>
                <w:p w14:paraId="76C9C2BE" w14:textId="77777777" w:rsidR="0045284F" w:rsidRDefault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540F925" w14:textId="77777777" w:rsidR="0045284F" w:rsidRPr="0045284F" w:rsidRDefault="0045284F" w:rsidP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ru-RU"/>
                    </w:rPr>
                  </w:pPr>
                  <w:r w:rsidRPr="0045284F">
                    <w:rPr>
                      <w:rFonts w:cs="Times New Roman"/>
                      <w:b/>
                      <w:sz w:val="20"/>
                      <w:szCs w:val="20"/>
                    </w:rPr>
                    <w:t>Устройство</w:t>
                  </w:r>
                  <w:r w:rsidRPr="0045284F">
                    <w:rPr>
                      <w:rFonts w:cs="Times New Roman"/>
                      <w:b/>
                      <w:sz w:val="20"/>
                      <w:szCs w:val="20"/>
                    </w:rPr>
                    <w:br/>
                    <w:t>детских площадок</w:t>
                  </w:r>
                  <w:r>
                    <w:rPr>
                      <w:rFonts w:cs="Times New Roman"/>
                      <w:b/>
                      <w:sz w:val="20"/>
                      <w:szCs w:val="20"/>
                      <w:lang w:val="ru-RU"/>
                    </w:rPr>
                    <w:t>, м2</w:t>
                  </w:r>
                </w:p>
                <w:p w14:paraId="18A2DFAE" w14:textId="77777777" w:rsidR="0045284F" w:rsidRDefault="0045284F" w:rsidP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3B6BC484" w14:textId="77777777" w:rsidR="0045284F" w:rsidRDefault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Газон</w:t>
                  </w:r>
                </w:p>
                <w:p w14:paraId="305EDF89" w14:textId="77777777" w:rsidR="0045284F" w:rsidRDefault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кв. м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2B24D9B" w14:textId="77777777" w:rsidR="0045284F" w:rsidRDefault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4D580E0C" w14:textId="77777777" w:rsidR="0045284F" w:rsidRDefault="0045284F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Озеленение шт. </w:t>
                  </w:r>
                </w:p>
              </w:tc>
            </w:tr>
            <w:tr w:rsidR="0045284F" w14:paraId="0404F955" w14:textId="77777777" w:rsidTr="00854D86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2E466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0EFC6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B6D26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72C10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232D0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4169B" w14:textId="77777777" w:rsidR="0045284F" w:rsidRPr="00D43557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3DEE6" w14:textId="77777777" w:rsidR="0045284F" w:rsidRPr="00D43557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  <w:lang w:val="ru-RU" w:eastAsia="en-US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AE5EF" w14:textId="77777777" w:rsidR="0045284F" w:rsidRDefault="0045284F" w:rsidP="00B242D8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3ED7E" w14:textId="77777777" w:rsidR="0045284F" w:rsidRDefault="0045284F" w:rsidP="00B242D8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AFBA6" w14:textId="77777777" w:rsidR="0045284F" w:rsidRP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  <w:lang w:val="ru-RU" w:eastAsia="en-US"/>
                    </w:rPr>
                    <w:t>10</w:t>
                  </w:r>
                </w:p>
              </w:tc>
            </w:tr>
            <w:tr w:rsidR="004629E2" w14:paraId="6E4D5D1E" w14:textId="77777777" w:rsidTr="000E0214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DE62E" w14:textId="77777777" w:rsidR="004629E2" w:rsidRDefault="004629E2" w:rsidP="00D43557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4444F" w14:textId="77777777" w:rsidR="004629E2" w:rsidRPr="004629E2" w:rsidRDefault="004629E2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2023 год</w:t>
                  </w:r>
                </w:p>
              </w:tc>
            </w:tr>
            <w:tr w:rsidR="0045284F" w14:paraId="7D9133C4" w14:textId="77777777" w:rsidTr="00854D86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A409C" w14:textId="77777777" w:rsidR="0045284F" w:rsidRDefault="0045284F" w:rsidP="00D43557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D6C20" w14:textId="77777777" w:rsidR="0045284F" w:rsidRDefault="0045284F" w:rsidP="00D43557">
                  <w:pPr>
                    <w:spacing w:line="240" w:lineRule="auto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Маяковского  ул. д.16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9DE19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615,5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A09B8" w14:textId="77777777" w:rsidR="0045284F" w:rsidRPr="00D43557" w:rsidRDefault="0045284F" w:rsidP="00B02B5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D43557">
                    <w:rPr>
                      <w:rFonts w:cs="Times New Roman"/>
                      <w:sz w:val="20"/>
                      <w:szCs w:val="20"/>
                    </w:rPr>
                    <w:t>4942,50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3D13B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473,5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E81CC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6663E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D5188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DB5A8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ED369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164</w:t>
                  </w:r>
                </w:p>
              </w:tc>
            </w:tr>
            <w:tr w:rsidR="004629E2" w14:paraId="3FB4A374" w14:textId="77777777" w:rsidTr="007863D9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BD120" w14:textId="77777777" w:rsidR="004629E2" w:rsidRPr="00D43557" w:rsidRDefault="004629E2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29A42" w14:textId="77777777" w:rsidR="004629E2" w:rsidRDefault="004629E2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2024 год</w:t>
                  </w:r>
                </w:p>
              </w:tc>
            </w:tr>
            <w:tr w:rsidR="0045284F" w14:paraId="4EDB8A80" w14:textId="77777777" w:rsidTr="00854D86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F6BF1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D43557">
                    <w:rPr>
                      <w:rFonts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CA502" w14:textId="77777777" w:rsidR="0045284F" w:rsidRDefault="0045284F" w:rsidP="00D43557">
                  <w:pPr>
                    <w:spacing w:line="240" w:lineRule="auto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Чайковского ул., д.15 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3413A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771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A1F85" w14:textId="77777777" w:rsidR="0045284F" w:rsidRPr="00D43557" w:rsidRDefault="0045284F" w:rsidP="00B02B5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D43557">
                    <w:rPr>
                      <w:rFonts w:cs="Times New Roman"/>
                      <w:sz w:val="20"/>
                      <w:szCs w:val="20"/>
                    </w:rPr>
                    <w:t>4037</w:t>
                  </w:r>
                  <w:r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 w:rsidRPr="00D43557">
                    <w:rPr>
                      <w:rFonts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7F5CC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771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D9410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5F484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24977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92815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37CE8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29E2" w14:paraId="392090A4" w14:textId="77777777" w:rsidTr="000744BC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D2F82" w14:textId="77777777" w:rsidR="004629E2" w:rsidRDefault="004629E2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87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4745B" w14:textId="77777777" w:rsidR="004629E2" w:rsidRDefault="004629E2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2025 год</w:t>
                  </w:r>
                </w:p>
              </w:tc>
            </w:tr>
            <w:tr w:rsidR="0045284F" w14:paraId="6F3098BE" w14:textId="77777777" w:rsidTr="00854D86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9A54B" w14:textId="77777777" w:rsidR="0045284F" w:rsidRP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3</w:t>
                  </w:r>
                  <w:r w:rsidR="00762AF5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.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6ED2F" w14:textId="77777777" w:rsidR="0045284F" w:rsidRPr="007234B1" w:rsidRDefault="0045284F" w:rsidP="00D43557">
                  <w:pPr>
                    <w:spacing w:line="240" w:lineRule="auto"/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</w:pPr>
                  <w:r w:rsidRPr="007234B1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Захарьевская ул., д.14</w:t>
                  </w:r>
                  <w:r w:rsidR="00762AF5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 xml:space="preserve"> </w:t>
                  </w:r>
                  <w:r w:rsidRPr="007234B1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-детская площадка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61418" w14:textId="77777777" w:rsidR="0045284F" w:rsidRP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395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DA566" w14:textId="77777777" w:rsidR="0045284F" w:rsidRPr="00D43557" w:rsidRDefault="0045284F" w:rsidP="00B02B5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3501</w:t>
                  </w:r>
                  <w:r w:rsidRPr="00D43557">
                    <w:rPr>
                      <w:rFonts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F1B3D" w14:textId="77777777" w:rsidR="0045284F" w:rsidRPr="0045284F" w:rsidRDefault="0045284F" w:rsidP="00D43557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90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4BD30" w14:textId="77777777" w:rsidR="0045284F" w:rsidRP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182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AC5F6" w14:textId="77777777" w:rsidR="0045284F" w:rsidRPr="0045284F" w:rsidRDefault="0045284F" w:rsidP="00762AF5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13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3AF3" w14:textId="77777777" w:rsidR="0045284F" w:rsidRP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222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721D1" w14:textId="77777777" w:rsidR="0045284F" w:rsidRPr="00D43557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928D6" w14:textId="77777777" w:rsidR="0045284F" w:rsidRP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</w:tc>
            </w:tr>
            <w:tr w:rsidR="0045284F" w14:paraId="152FC9E9" w14:textId="77777777" w:rsidTr="00854D86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0ACBB" w14:textId="77777777" w:rsidR="0045284F" w:rsidRDefault="0045284F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F5794" w14:textId="77777777" w:rsidR="0045284F" w:rsidRDefault="0045284F" w:rsidP="00AB4AAD">
                  <w:pPr>
                    <w:spacing w:line="240" w:lineRule="auto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F93D7" w14:textId="77777777" w:rsidR="0045284F" w:rsidRPr="00762AF5" w:rsidRDefault="00762AF5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1781,5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79F75" w14:textId="77777777" w:rsidR="0045284F" w:rsidRPr="00762AF5" w:rsidRDefault="00762AF5" w:rsidP="00B02B5E">
                  <w:pPr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12481,00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D2B31" w14:textId="77777777" w:rsidR="0045284F" w:rsidRPr="00762AF5" w:rsidRDefault="00762AF5" w:rsidP="00D43557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1334,5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EA88D" w14:textId="77777777" w:rsidR="0045284F" w:rsidRPr="00762AF5" w:rsidRDefault="00762AF5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249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51A71" w14:textId="77777777" w:rsidR="0045284F" w:rsidRPr="00762AF5" w:rsidRDefault="00762AF5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42635" w14:textId="77777777" w:rsidR="0045284F" w:rsidRPr="00762AF5" w:rsidRDefault="00762AF5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222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AB231" w14:textId="77777777" w:rsidR="0045284F" w:rsidRPr="00762AF5" w:rsidRDefault="00762AF5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142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2F436" w14:textId="77777777" w:rsidR="0045284F" w:rsidRPr="00762AF5" w:rsidRDefault="00762AF5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194</w:t>
                  </w:r>
                </w:p>
              </w:tc>
            </w:tr>
          </w:tbl>
          <w:p w14:paraId="6561A0B8" w14:textId="77777777" w:rsidR="0071636A" w:rsidRPr="00C23A64" w:rsidRDefault="0071636A" w:rsidP="0071636A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611" w:type="dxa"/>
            <w:noWrap/>
            <w:vAlign w:val="bottom"/>
          </w:tcPr>
          <w:p w14:paraId="6D5FB212" w14:textId="77777777" w:rsidR="0071636A" w:rsidRDefault="007163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889CCC" w14:textId="77777777" w:rsidR="00F85590" w:rsidRDefault="00F85590" w:rsidP="0071636A">
      <w:pPr>
        <w:ind w:firstLine="706"/>
        <w:jc w:val="both"/>
        <w:rPr>
          <w:lang w:val="ru-RU"/>
        </w:rPr>
      </w:pPr>
    </w:p>
    <w:sectPr w:rsidR="00F85590" w:rsidSect="0052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0E"/>
    <w:rsid w:val="00023799"/>
    <w:rsid w:val="00066F4A"/>
    <w:rsid w:val="0008669A"/>
    <w:rsid w:val="000C2C17"/>
    <w:rsid w:val="00116B17"/>
    <w:rsid w:val="001212D3"/>
    <w:rsid w:val="00125A44"/>
    <w:rsid w:val="00130406"/>
    <w:rsid w:val="00143891"/>
    <w:rsid w:val="0014725A"/>
    <w:rsid w:val="00183C4F"/>
    <w:rsid w:val="001A5156"/>
    <w:rsid w:val="001E40B8"/>
    <w:rsid w:val="001F699E"/>
    <w:rsid w:val="00216361"/>
    <w:rsid w:val="0029350E"/>
    <w:rsid w:val="00296A44"/>
    <w:rsid w:val="002B260D"/>
    <w:rsid w:val="002B4628"/>
    <w:rsid w:val="00316605"/>
    <w:rsid w:val="00383CBD"/>
    <w:rsid w:val="00383D62"/>
    <w:rsid w:val="003B56A9"/>
    <w:rsid w:val="003C1848"/>
    <w:rsid w:val="003C3A2B"/>
    <w:rsid w:val="003E28FA"/>
    <w:rsid w:val="003F6088"/>
    <w:rsid w:val="00407CE6"/>
    <w:rsid w:val="0045284F"/>
    <w:rsid w:val="004629E2"/>
    <w:rsid w:val="004652B9"/>
    <w:rsid w:val="004D1C45"/>
    <w:rsid w:val="004D2A96"/>
    <w:rsid w:val="004D5562"/>
    <w:rsid w:val="00513106"/>
    <w:rsid w:val="00525F1D"/>
    <w:rsid w:val="00537173"/>
    <w:rsid w:val="00556ADA"/>
    <w:rsid w:val="005577BF"/>
    <w:rsid w:val="005B5087"/>
    <w:rsid w:val="005F3D0A"/>
    <w:rsid w:val="00674FA1"/>
    <w:rsid w:val="006B5E5D"/>
    <w:rsid w:val="0070090A"/>
    <w:rsid w:val="0071636A"/>
    <w:rsid w:val="007234B1"/>
    <w:rsid w:val="007328A3"/>
    <w:rsid w:val="0073551D"/>
    <w:rsid w:val="00736077"/>
    <w:rsid w:val="00740F46"/>
    <w:rsid w:val="00762AF5"/>
    <w:rsid w:val="00764250"/>
    <w:rsid w:val="007C7F00"/>
    <w:rsid w:val="007D00D1"/>
    <w:rsid w:val="00816DE4"/>
    <w:rsid w:val="00825519"/>
    <w:rsid w:val="008348ED"/>
    <w:rsid w:val="00854D86"/>
    <w:rsid w:val="008569ED"/>
    <w:rsid w:val="00875271"/>
    <w:rsid w:val="008A5FF1"/>
    <w:rsid w:val="0090115D"/>
    <w:rsid w:val="00944084"/>
    <w:rsid w:val="00961BA6"/>
    <w:rsid w:val="00991D77"/>
    <w:rsid w:val="009D3774"/>
    <w:rsid w:val="00A34232"/>
    <w:rsid w:val="00A3582B"/>
    <w:rsid w:val="00A636CE"/>
    <w:rsid w:val="00A655AB"/>
    <w:rsid w:val="00A815C6"/>
    <w:rsid w:val="00A963C3"/>
    <w:rsid w:val="00AF6331"/>
    <w:rsid w:val="00B02B5E"/>
    <w:rsid w:val="00B346FB"/>
    <w:rsid w:val="00B60B85"/>
    <w:rsid w:val="00B67AFD"/>
    <w:rsid w:val="00B73DD4"/>
    <w:rsid w:val="00B76E56"/>
    <w:rsid w:val="00BE6680"/>
    <w:rsid w:val="00C05DD5"/>
    <w:rsid w:val="00C13190"/>
    <w:rsid w:val="00C20C3F"/>
    <w:rsid w:val="00C23A64"/>
    <w:rsid w:val="00C53E0D"/>
    <w:rsid w:val="00C55108"/>
    <w:rsid w:val="00C95E77"/>
    <w:rsid w:val="00CA76F1"/>
    <w:rsid w:val="00CF761A"/>
    <w:rsid w:val="00D214E8"/>
    <w:rsid w:val="00D43557"/>
    <w:rsid w:val="00D90C8D"/>
    <w:rsid w:val="00DA6C56"/>
    <w:rsid w:val="00DD092A"/>
    <w:rsid w:val="00E13A60"/>
    <w:rsid w:val="00E25683"/>
    <w:rsid w:val="00E519C3"/>
    <w:rsid w:val="00E64322"/>
    <w:rsid w:val="00EB21E4"/>
    <w:rsid w:val="00EB7008"/>
    <w:rsid w:val="00F42A62"/>
    <w:rsid w:val="00F52CBA"/>
    <w:rsid w:val="00F53242"/>
    <w:rsid w:val="00F85590"/>
    <w:rsid w:val="00F9770B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59C7"/>
  <w15:docId w15:val="{E78BECB9-F89A-4998-A7A1-69EABE32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F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qFormat/>
    <w:rsid w:val="00A815C6"/>
    <w:pPr>
      <w:keepNext/>
      <w:widowControl/>
      <w:suppressAutoHyphens w:val="0"/>
      <w:spacing w:line="240" w:lineRule="auto"/>
      <w:textAlignment w:val="auto"/>
      <w:outlineLvl w:val="0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E28FA"/>
  </w:style>
  <w:style w:type="character" w:styleId="a3">
    <w:name w:val="Strong"/>
    <w:qFormat/>
    <w:rsid w:val="003E28FA"/>
    <w:rPr>
      <w:b/>
      <w:bCs/>
    </w:rPr>
  </w:style>
  <w:style w:type="paragraph" w:customStyle="1" w:styleId="12">
    <w:name w:val="Обычный1"/>
    <w:rsid w:val="003E28F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3E28FA"/>
    <w:pPr>
      <w:suppressLineNumbers/>
    </w:pPr>
  </w:style>
  <w:style w:type="paragraph" w:styleId="a5">
    <w:name w:val="No Spacing"/>
    <w:uiPriority w:val="1"/>
    <w:qFormat/>
    <w:rsid w:val="003E28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216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08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087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A815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716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8ECC-AC0B-47B1-8ACE-E3B71DC3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7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User</cp:lastModifiedBy>
  <cp:revision>81</cp:revision>
  <cp:lastPrinted>2022-10-25T12:49:00Z</cp:lastPrinted>
  <dcterms:created xsi:type="dcterms:W3CDTF">2017-10-24T12:38:00Z</dcterms:created>
  <dcterms:modified xsi:type="dcterms:W3CDTF">2022-11-09T13:46:00Z</dcterms:modified>
</cp:coreProperties>
</file>