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1" w:rsidRDefault="000E6455" w:rsidP="003F76D1">
      <w:pPr>
        <w:spacing w:after="0"/>
        <w:jc w:val="center"/>
      </w:pPr>
      <w:r>
        <w:t xml:space="preserve">      </w:t>
      </w:r>
      <w:r w:rsidR="004047FA">
        <w:t xml:space="preserve"> </w:t>
      </w:r>
      <w:r w:rsidR="003F76D1">
        <w:rPr>
          <w:noProof/>
          <w:lang w:eastAsia="ru-RU"/>
        </w:rPr>
        <w:drawing>
          <wp:inline distT="0" distB="0" distL="0" distR="0" wp14:anchorId="247BE457" wp14:editId="3FF3A995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D1" w:rsidRDefault="003F76D1" w:rsidP="003F7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76D1" w:rsidRPr="00CE01B3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3F76D1" w:rsidRPr="00CE01B3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3F76D1" w:rsidRPr="00CE01B3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3F76D1" w:rsidRPr="00970BFF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3F76D1" w:rsidRDefault="003F76D1" w:rsidP="003F76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76D1" w:rsidRDefault="003F76D1" w:rsidP="003F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76D1" w:rsidRDefault="003F76D1" w:rsidP="003F76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    </w:t>
      </w:r>
      <w:r w:rsidR="00E42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B534C">
        <w:rPr>
          <w:rFonts w:ascii="Times New Roman" w:hAnsi="Times New Roman"/>
          <w:sz w:val="24"/>
          <w:szCs w:val="24"/>
        </w:rPr>
        <w:t>от «</w:t>
      </w:r>
      <w:r w:rsidR="00E42DA6">
        <w:rPr>
          <w:rFonts w:ascii="Times New Roman" w:hAnsi="Times New Roman"/>
          <w:sz w:val="24"/>
          <w:szCs w:val="24"/>
        </w:rPr>
        <w:t>0</w:t>
      </w:r>
      <w:r w:rsidR="007B534C">
        <w:rPr>
          <w:rFonts w:ascii="Times New Roman" w:hAnsi="Times New Roman"/>
          <w:sz w:val="24"/>
          <w:szCs w:val="24"/>
        </w:rPr>
        <w:t>3»</w:t>
      </w:r>
      <w:r w:rsidR="007B534C">
        <w:rPr>
          <w:rFonts w:ascii="Times New Roman" w:hAnsi="Times New Roman"/>
          <w:sz w:val="24"/>
          <w:szCs w:val="28"/>
        </w:rPr>
        <w:t xml:space="preserve"> сентября </w:t>
      </w:r>
      <w:r w:rsidR="007B534C">
        <w:rPr>
          <w:rFonts w:ascii="Times New Roman" w:hAnsi="Times New Roman"/>
          <w:sz w:val="24"/>
          <w:szCs w:val="24"/>
        </w:rPr>
        <w:t>2018 года</w:t>
      </w:r>
    </w:p>
    <w:p w:rsidR="003F76D1" w:rsidRDefault="003F76D1" w:rsidP="003F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11410">
        <w:rPr>
          <w:rFonts w:ascii="Times New Roman" w:hAnsi="Times New Roman"/>
          <w:sz w:val="24"/>
          <w:szCs w:val="24"/>
        </w:rPr>
        <w:t xml:space="preserve">           № </w:t>
      </w:r>
      <w:r w:rsidR="007B534C">
        <w:rPr>
          <w:rFonts w:ascii="Times New Roman" w:hAnsi="Times New Roman"/>
          <w:sz w:val="24"/>
          <w:szCs w:val="24"/>
        </w:rPr>
        <w:t>12</w:t>
      </w:r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76D1">
        <w:rPr>
          <w:rFonts w:ascii="Times New Roman" w:hAnsi="Times New Roman"/>
          <w:b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</w:t>
      </w:r>
      <w:r w:rsidRPr="004670B5">
        <w:rPr>
          <w:rFonts w:ascii="Times New Roman" w:eastAsia="Calibri" w:hAnsi="Times New Roman"/>
          <w:b/>
          <w:sz w:val="24"/>
        </w:rPr>
        <w:t xml:space="preserve"> </w:t>
      </w:r>
      <w:r w:rsidR="007B534C">
        <w:rPr>
          <w:rFonts w:ascii="Times New Roman" w:hAnsi="Times New Roman"/>
          <w:b/>
          <w:sz w:val="24"/>
          <w:szCs w:val="24"/>
        </w:rPr>
        <w:t xml:space="preserve"> на 2019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  <w:proofErr w:type="gramEnd"/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6D1" w:rsidRDefault="003F76D1" w:rsidP="003F7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3F76D1" w:rsidRDefault="003F76D1" w:rsidP="003F76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76D1" w:rsidRDefault="003F76D1" w:rsidP="003F76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3F76D1" w:rsidRDefault="003F76D1" w:rsidP="003F7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B00AF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Pr="003342F4">
        <w:rPr>
          <w:rFonts w:ascii="Times New Roman" w:hAnsi="Times New Roman"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</w:t>
      </w:r>
      <w:r>
        <w:rPr>
          <w:rFonts w:ascii="Times New Roman" w:hAnsi="Times New Roman"/>
          <w:sz w:val="24"/>
          <w:szCs w:val="24"/>
          <w:lang w:eastAsia="ru-RU"/>
        </w:rPr>
        <w:t>ьных (межэтнических) конфликтов</w:t>
      </w:r>
      <w:r w:rsidRPr="004670B5">
        <w:rPr>
          <w:rFonts w:ascii="Times New Roman" w:eastAsia="Calibri" w:hAnsi="Times New Roman"/>
          <w:sz w:val="24"/>
        </w:rPr>
        <w:t xml:space="preserve"> </w:t>
      </w:r>
      <w:r w:rsidR="007B534C">
        <w:rPr>
          <w:rFonts w:ascii="Times New Roman" w:hAnsi="Times New Roman"/>
          <w:sz w:val="24"/>
          <w:szCs w:val="24"/>
        </w:rPr>
        <w:t xml:space="preserve"> на 2019</w:t>
      </w:r>
      <w:r w:rsidRPr="004670B5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3F76D1" w:rsidRDefault="003F76D1" w:rsidP="003F7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</w:t>
      </w:r>
      <w:r w:rsidR="00D46DF7">
        <w:rPr>
          <w:rFonts w:ascii="Times New Roman" w:hAnsi="Times New Roman"/>
          <w:sz w:val="24"/>
          <w:szCs w:val="24"/>
        </w:rPr>
        <w:t>ние вступает в силу</w:t>
      </w:r>
      <w:r w:rsidR="007B534C">
        <w:rPr>
          <w:rFonts w:ascii="Times New Roman" w:hAnsi="Times New Roman"/>
          <w:sz w:val="24"/>
          <w:szCs w:val="24"/>
        </w:rPr>
        <w:t xml:space="preserve"> с 01.01.2019</w:t>
      </w:r>
      <w:r>
        <w:rPr>
          <w:rFonts w:ascii="Times New Roman" w:hAnsi="Times New Roman"/>
          <w:sz w:val="24"/>
          <w:szCs w:val="24"/>
        </w:rPr>
        <w:t>г.</w:t>
      </w:r>
    </w:p>
    <w:p w:rsidR="003F76D1" w:rsidRPr="004B00AF" w:rsidRDefault="003F76D1" w:rsidP="003F76D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3B55B6" w:rsidRDefault="003B55B6" w:rsidP="003B55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С.Д.Мартыненко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3F76D1" w:rsidRDefault="003F76D1" w:rsidP="003F76D1"/>
    <w:p w:rsidR="003F76D1" w:rsidRDefault="003F76D1" w:rsidP="003F76D1"/>
    <w:p w:rsidR="003F76D1" w:rsidRDefault="003F76D1" w:rsidP="003F76D1">
      <w:pPr>
        <w:spacing w:after="0" w:line="240" w:lineRule="auto"/>
        <w:rPr>
          <w:rFonts w:ascii="Times New Roman" w:hAnsi="Times New Roman"/>
        </w:rPr>
      </w:pPr>
    </w:p>
    <w:p w:rsidR="003F76D1" w:rsidRDefault="003F76D1" w:rsidP="003F76D1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3F76D1" w:rsidRPr="000A1624" w:rsidRDefault="003F76D1" w:rsidP="003F76D1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3F76D1" w:rsidRPr="000A1624" w:rsidRDefault="003F76D1" w:rsidP="003F76D1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FD00BC">
        <w:rPr>
          <w:rFonts w:ascii="Times New Roman" w:hAnsi="Times New Roman"/>
          <w:i/>
          <w:sz w:val="20"/>
          <w:szCs w:val="20"/>
          <w:lang w:eastAsia="ru-RU"/>
        </w:rPr>
        <w:t>03.09.2018</w:t>
      </w:r>
      <w:r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FD00BC">
        <w:rPr>
          <w:rFonts w:ascii="Times New Roman" w:hAnsi="Times New Roman"/>
          <w:i/>
          <w:sz w:val="20"/>
          <w:szCs w:val="20"/>
          <w:lang w:eastAsia="ru-RU"/>
        </w:rPr>
        <w:t>12</w:t>
      </w:r>
    </w:p>
    <w:p w:rsidR="003F76D1" w:rsidRDefault="003F76D1" w:rsidP="003F76D1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BD9A04" wp14:editId="61CA399B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3F76D1" w:rsidRPr="000A1624" w:rsidRDefault="003F76D1" w:rsidP="003F76D1">
      <w:pPr>
        <w:rPr>
          <w:lang w:eastAsia="ru-RU"/>
        </w:rPr>
      </w:pPr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F76D1">
        <w:rPr>
          <w:rFonts w:ascii="Times New Roman" w:hAnsi="Times New Roman"/>
          <w:b/>
          <w:sz w:val="32"/>
          <w:szCs w:val="24"/>
          <w:lang w:eastAsia="ru-RU"/>
        </w:rPr>
        <w:t>«Участие в созда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нии условий для реализации мер,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направленных н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 укрепление межнационального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 xml:space="preserve">межконфессионального согласия, сохранение и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развитие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языков и культуры народов Российской Федера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ции,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проживающих на террито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рии внутригородского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го образования Санкт-Петербурга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муниципальный округ Литейный округ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, социальную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культурную ад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аптацию мигрантов, профилактику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межнациональных (межэтнических) конфликтов</w:t>
      </w:r>
      <w:r w:rsidRPr="003F76D1">
        <w:rPr>
          <w:rFonts w:ascii="Times New Roman" w:eastAsia="Calibri" w:hAnsi="Times New Roman"/>
          <w:b/>
          <w:sz w:val="32"/>
        </w:rPr>
        <w:t xml:space="preserve"> </w:t>
      </w:r>
      <w:r w:rsidRPr="003F76D1">
        <w:rPr>
          <w:rFonts w:ascii="Times New Roman" w:hAnsi="Times New Roman"/>
          <w:b/>
          <w:sz w:val="32"/>
          <w:szCs w:val="24"/>
        </w:rPr>
        <w:t xml:space="preserve"> </w:t>
      </w:r>
    </w:p>
    <w:p w:rsidR="003F76D1" w:rsidRPr="003F76D1" w:rsidRDefault="00FD00BC" w:rsidP="003F76D1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b/>
          <w:sz w:val="32"/>
          <w:szCs w:val="24"/>
        </w:rPr>
        <w:t>на 2019</w:t>
      </w:r>
      <w:r w:rsidR="003F76D1" w:rsidRPr="003F76D1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D46DF7" w:rsidRDefault="00D46DF7" w:rsidP="003F76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D00BC" w:rsidRDefault="00FD00BC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F76D1" w:rsidRPr="00D46DF7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DF7">
        <w:rPr>
          <w:rFonts w:ascii="Times New Roman" w:hAnsi="Times New Roman"/>
          <w:b/>
          <w:sz w:val="24"/>
          <w:szCs w:val="24"/>
          <w:lang w:eastAsia="ar-SA"/>
        </w:rPr>
        <w:lastRenderedPageBreak/>
        <w:t>ПАСПОРТ</w:t>
      </w:r>
    </w:p>
    <w:p w:rsidR="003F76D1" w:rsidRPr="00EC1BBE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5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68"/>
        <w:gridCol w:w="6578"/>
      </w:tblGrid>
      <w:tr w:rsidR="003F76D1" w:rsidRPr="00CA2482" w:rsidTr="003F76D1">
        <w:trPr>
          <w:trHeight w:val="20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3F76D1" w:rsidRPr="00CA2482" w:rsidTr="003F76D1">
        <w:trPr>
          <w:trHeight w:val="2585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округ»,</w:t>
            </w:r>
          </w:p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2F4"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муниципального образования муниципального округа Литейный округ от 01.09.2016 № 15 «Об утверждении Положения о </w:t>
            </w:r>
            <w:r w:rsidRPr="003342F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порядке реализации Местной Администрацией муниципального образования МО Литейный округ вопроса местного значения</w:t>
            </w:r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42F4">
              <w:rPr>
                <w:rFonts w:ascii="Times New Roman" w:hAnsi="Times New Roman"/>
                <w:bCs/>
                <w:color w:val="333333"/>
                <w:spacing w:val="-1"/>
                <w:sz w:val="24"/>
                <w:szCs w:val="24"/>
              </w:rPr>
              <w:t>"У</w:t>
            </w:r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частие в  создании условий для реализации мер, направленных на укрепление </w:t>
            </w:r>
            <w:r w:rsidRPr="003342F4">
              <w:rPr>
                <w:rFonts w:ascii="Times New Roman" w:hAnsi="Times New Roman"/>
                <w:sz w:val="24"/>
                <w:szCs w:val="24"/>
              </w:rPr>
              <w:t>межнационального</w:t>
            </w:r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межконфессионального 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</w:t>
            </w:r>
            <w:proofErr w:type="gramEnd"/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Литейный округ,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3F76D1" w:rsidRPr="00CA2482" w:rsidTr="003F76D1">
        <w:trPr>
          <w:trHeight w:val="681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FD00B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FD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 Литейный округ</w:t>
            </w:r>
          </w:p>
        </w:tc>
      </w:tr>
      <w:tr w:rsidR="003F76D1" w:rsidRPr="00CA2482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разработчик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FD00BC" w:rsidP="0061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Общий отдел Местной Администрации МО </w:t>
            </w:r>
            <w:proofErr w:type="spellStart"/>
            <w:r w:rsidRPr="00A975C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FD00BC" w:rsidRPr="00CA2482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0BC" w:rsidRPr="003342F4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0BC" w:rsidRPr="00A975C0" w:rsidRDefault="00FD00BC" w:rsidP="006114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год</w:t>
            </w:r>
          </w:p>
        </w:tc>
      </w:tr>
      <w:tr w:rsidR="00FD00BC" w:rsidRPr="00CA2482" w:rsidTr="00FD00BC">
        <w:trPr>
          <w:trHeight w:val="7360"/>
        </w:trPr>
        <w:tc>
          <w:tcPr>
            <w:tcW w:w="2968" w:type="dxa"/>
            <w:tcBorders>
              <w:left w:val="single" w:sz="4" w:space="0" w:color="000000"/>
            </w:tcBorders>
            <w:shd w:val="clear" w:color="auto" w:fill="auto"/>
          </w:tcPr>
          <w:p w:rsidR="00FD00BC" w:rsidRPr="003342F4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D00BC" w:rsidRPr="003342F4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3342F4" w:rsidRDefault="00FD00BC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Содействие в информировании населения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адаптации и интеграции иностранных граждан. </w:t>
            </w:r>
            <w:proofErr w:type="gramEnd"/>
          </w:p>
          <w:p w:rsidR="00FD00BC" w:rsidRPr="003342F4" w:rsidRDefault="00FD00BC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proofErr w:type="gramEnd"/>
          </w:p>
          <w:p w:rsidR="00FD00BC" w:rsidRPr="003342F4" w:rsidRDefault="00FD00BC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Сохранение и развитие языков и культуры народов Российской Федерации, проживающих на территории МО </w:t>
            </w:r>
            <w:proofErr w:type="spell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МО</w:t>
            </w:r>
            <w:proofErr w:type="spellEnd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Литейный округ</w:t>
            </w:r>
          </w:p>
          <w:p w:rsidR="00FD00BC" w:rsidRPr="003342F4" w:rsidRDefault="00FD00BC" w:rsidP="0076439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трудоустройства.</w:t>
            </w:r>
          </w:p>
          <w:p w:rsidR="00FD00BC" w:rsidRDefault="00FD00BC" w:rsidP="0076439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о проводимых в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анкт Петербурге и н территории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в сфере межнациональных отношений, социальной и культурной адаптации мигрантов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D00BC" w:rsidRPr="003342F4" w:rsidRDefault="00FD00BC" w:rsidP="00FD00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мероприятий, направленных на укрепление межнационального согласия. </w:t>
            </w:r>
          </w:p>
        </w:tc>
      </w:tr>
      <w:tr w:rsidR="00FD00BC" w:rsidRPr="00CA2482" w:rsidTr="00FD00BC">
        <w:trPr>
          <w:trHeight w:val="208"/>
        </w:trPr>
        <w:tc>
          <w:tcPr>
            <w:tcW w:w="2968" w:type="dxa"/>
            <w:tcBorders>
              <w:left w:val="single" w:sz="4" w:space="0" w:color="000000"/>
            </w:tcBorders>
            <w:shd w:val="clear" w:color="auto" w:fill="auto"/>
          </w:tcPr>
          <w:p w:rsidR="00FD00BC" w:rsidRPr="00A975C0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3342F4" w:rsidRDefault="00FD00BC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0BC" w:rsidRPr="00CA2482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BC" w:rsidRPr="00A975C0" w:rsidRDefault="00FD00BC" w:rsidP="00FD00BC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FD00BC" w:rsidRPr="003342F4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Default="00FD00BC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Информационные мероприятия.</w:t>
            </w:r>
          </w:p>
          <w:p w:rsidR="00FD00BC" w:rsidRPr="003342F4" w:rsidRDefault="00FD00BC" w:rsidP="00FD00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Профилактические мероприятия, направленные на формирование согласия между различными национальностями, знакомство с культурой разных народов. </w:t>
            </w:r>
          </w:p>
        </w:tc>
      </w:tr>
      <w:tr w:rsidR="003F76D1" w:rsidRPr="00CA2482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Увеличение количества информированных мигрантов и иностранных граждан в соотношение с предыдущим годом, о законодательстве Российской Федерации и Санкт-Петербурга в части их правового положения, миграционного учета, трудоустройства.</w:t>
            </w:r>
          </w:p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вовлечённых граждан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проводимых в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анкт Петербурге и на территории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в сфере межнациональных отношений, социальной и культурной адаптации мигрантов. </w:t>
            </w:r>
          </w:p>
          <w:p w:rsidR="003F76D1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6130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проводимых мероприятий не менее </w:t>
            </w:r>
            <w:r w:rsidR="00FD00B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34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год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количество  участников в проводимых 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00 человек в год.</w:t>
            </w:r>
          </w:p>
          <w:p w:rsidR="000B04CB" w:rsidRPr="003342F4" w:rsidRDefault="000B04CB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публикаций в муниципальных средствах массовой информации. </w:t>
            </w:r>
          </w:p>
        </w:tc>
      </w:tr>
      <w:tr w:rsidR="003F76D1" w:rsidRPr="00CA2482" w:rsidTr="003F76D1">
        <w:trPr>
          <w:trHeight w:val="562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Объемы и источники 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0BC" w:rsidRPr="00A975C0" w:rsidRDefault="00FD00BC" w:rsidP="00FD0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,0 тыс. руб. из средств бюджета МО Литейный округ, в том числе:</w:t>
            </w:r>
          </w:p>
          <w:p w:rsidR="003F76D1" w:rsidRPr="003342F4" w:rsidRDefault="00FD00BC" w:rsidP="00FD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3F76D1" w:rsidRPr="00CA2482" w:rsidTr="00FD00BC">
        <w:trPr>
          <w:trHeight w:val="2414"/>
        </w:trPr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правильное и доброжелательное восприятие этнического и культурного многообразия нашего города;</w:t>
            </w:r>
          </w:p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толерантного сознания;</w:t>
            </w:r>
          </w:p>
          <w:p w:rsidR="003F76D1" w:rsidRPr="003342F4" w:rsidRDefault="003F76D1" w:rsidP="00764395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уважительное отношение к ценностям многонационального российского общества;</w:t>
            </w:r>
          </w:p>
          <w:p w:rsidR="003F76D1" w:rsidRPr="003342F4" w:rsidRDefault="003F76D1" w:rsidP="00764395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уважение, понимание и принятие других культур;</w:t>
            </w:r>
          </w:p>
          <w:p w:rsidR="003F76D1" w:rsidRPr="003342F4" w:rsidRDefault="003F76D1" w:rsidP="00764395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межнационального и межконфессионального согласия;</w:t>
            </w:r>
          </w:p>
          <w:p w:rsidR="003F76D1" w:rsidRPr="003342F4" w:rsidRDefault="00FD00BC" w:rsidP="00764395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социальная и культурная адаптация мигрантов.</w:t>
            </w:r>
          </w:p>
        </w:tc>
      </w:tr>
      <w:tr w:rsidR="003F76D1" w:rsidRPr="00CA2482" w:rsidTr="003F76D1">
        <w:trPr>
          <w:trHeight w:val="903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FD00BC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3F76D1" w:rsidRPr="00EC1BBE" w:rsidRDefault="003F76D1" w:rsidP="003F76D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</w:p>
    <w:p w:rsidR="003F76D1" w:rsidRPr="00EC1BBE" w:rsidRDefault="003F76D1" w:rsidP="003F76D1">
      <w:pPr>
        <w:suppressAutoHyphens/>
        <w:snapToGrid w:val="0"/>
        <w:spacing w:after="0" w:line="240" w:lineRule="auto"/>
        <w:ind w:right="-39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0BC" w:rsidRPr="009838C1" w:rsidRDefault="00FD00BC" w:rsidP="00FD00BC">
      <w:pPr>
        <w:jc w:val="center"/>
        <w:rPr>
          <w:rFonts w:ascii="Times New Roman" w:hAnsi="Times New Roman"/>
          <w:b/>
          <w:sz w:val="24"/>
          <w:szCs w:val="24"/>
        </w:rPr>
      </w:pPr>
      <w:r w:rsidRPr="009838C1">
        <w:rPr>
          <w:rFonts w:ascii="Times New Roman" w:hAnsi="Times New Roman"/>
          <w:b/>
          <w:sz w:val="24"/>
          <w:szCs w:val="24"/>
        </w:rPr>
        <w:t xml:space="preserve">Основные мероприятия Программы </w:t>
      </w:r>
    </w:p>
    <w:tbl>
      <w:tblPr>
        <w:tblW w:w="10523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994"/>
        <w:gridCol w:w="1276"/>
        <w:gridCol w:w="1417"/>
        <w:gridCol w:w="1843"/>
        <w:gridCol w:w="993"/>
      </w:tblGrid>
      <w:tr w:rsidR="00D46DF7" w:rsidRPr="00CA2482" w:rsidTr="00D46DF7">
        <w:trPr>
          <w:trHeight w:val="879"/>
        </w:trPr>
        <w:tc>
          <w:tcPr>
            <w:tcW w:w="4994" w:type="dxa"/>
            <w:shd w:val="clear" w:color="auto" w:fill="auto"/>
            <w:hideMark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Перечень мероприятий</w:t>
            </w:r>
          </w:p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(количество и расчет суммы) </w:t>
            </w:r>
          </w:p>
        </w:tc>
        <w:tc>
          <w:tcPr>
            <w:tcW w:w="1276" w:type="dxa"/>
            <w:shd w:val="clear" w:color="auto" w:fill="auto"/>
            <w:hideMark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D46DF7" w:rsidRPr="00CD4EDC" w:rsidRDefault="00D46DF7" w:rsidP="00C879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(руб.)</w:t>
            </w:r>
          </w:p>
        </w:tc>
      </w:tr>
      <w:tr w:rsidR="00D46DF7" w:rsidRPr="00CA2482" w:rsidTr="00D46DF7">
        <w:trPr>
          <w:trHeight w:val="3597"/>
        </w:trPr>
        <w:tc>
          <w:tcPr>
            <w:tcW w:w="4994" w:type="dxa"/>
            <w:shd w:val="clear" w:color="auto" w:fill="auto"/>
          </w:tcPr>
          <w:p w:rsidR="00D46DF7" w:rsidRPr="00CD4EDC" w:rsidRDefault="00D46DF7" w:rsidP="00C8795E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CD4EDC">
              <w:rPr>
                <w:rFonts w:ascii="Times New Roman" w:hAnsi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организациями, в том числе, национальными общественными объединениями, национально культурными автономиями и казачьими обществами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r w:rsidRPr="00CD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Жители </w:t>
            </w: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417" w:type="dxa"/>
          </w:tcPr>
          <w:p w:rsidR="00D46DF7" w:rsidRPr="00CD4EDC" w:rsidRDefault="00D46DF7" w:rsidP="00003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46DF7" w:rsidRPr="00CD4EDC" w:rsidRDefault="00D46DF7" w:rsidP="00003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Не менее 1 раза в квартал,</w:t>
            </w:r>
          </w:p>
          <w:p w:rsidR="00D46DF7" w:rsidRPr="00CD4EDC" w:rsidRDefault="00D46DF7" w:rsidP="00003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с 1 по 4 квартал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879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D46DF7" w:rsidRPr="00CA2482" w:rsidTr="00C8795E">
        <w:trPr>
          <w:trHeight w:val="984"/>
        </w:trPr>
        <w:tc>
          <w:tcPr>
            <w:tcW w:w="4994" w:type="dxa"/>
            <w:shd w:val="clear" w:color="auto" w:fill="auto"/>
          </w:tcPr>
          <w:p w:rsidR="00D46DF7" w:rsidRPr="00CD4EDC" w:rsidRDefault="00D46DF7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FD00BC">
              <w:rPr>
                <w:rFonts w:ascii="Times New Roman" w:hAnsi="Times New Roman"/>
                <w:sz w:val="24"/>
                <w:szCs w:val="24"/>
              </w:rPr>
              <w:t>уличной интерактивной программы, посвященной национальным культурам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FD00BC" w:rsidP="007643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D46DF7" w:rsidRPr="00CD4EDC" w:rsidRDefault="00C8795E" w:rsidP="007643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Май, сентябрь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FD00BC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6DF7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D46DF7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8795E">
              <w:rPr>
                <w:rFonts w:ascii="Times New Roman" w:hAnsi="Times New Roman"/>
                <w:sz w:val="24"/>
                <w:szCs w:val="24"/>
              </w:rPr>
              <w:t>уличной акции по профилактике межнациональных и межконфессиональных конфликтов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46DF7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993" w:type="dxa"/>
            <w:shd w:val="clear" w:color="auto" w:fill="auto"/>
          </w:tcPr>
          <w:p w:rsidR="00D46DF7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6DF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795E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C8795E" w:rsidRDefault="00C8795E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игровой интерактивной программы, посвященной Международному дню толерантности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C8795E" w:rsidRPr="00CD4EDC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795E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C8795E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993" w:type="dxa"/>
            <w:shd w:val="clear" w:color="auto" w:fill="auto"/>
          </w:tcPr>
          <w:p w:rsidR="00C8795E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C8795E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C8795E" w:rsidRDefault="00C8795E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интерактивного путешествия «Моя страна – Россия»</w:t>
            </w:r>
          </w:p>
        </w:tc>
        <w:tc>
          <w:tcPr>
            <w:tcW w:w="1276" w:type="dxa"/>
            <w:vMerge/>
            <w:shd w:val="clear" w:color="auto" w:fill="auto"/>
          </w:tcPr>
          <w:p w:rsidR="00C8795E" w:rsidRPr="00CD4EDC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795E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8795E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993" w:type="dxa"/>
            <w:shd w:val="clear" w:color="auto" w:fill="auto"/>
          </w:tcPr>
          <w:p w:rsidR="00C8795E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46DF7" w:rsidRPr="00CA2482" w:rsidTr="00D46DF7">
        <w:trPr>
          <w:trHeight w:val="1075"/>
        </w:trPr>
        <w:tc>
          <w:tcPr>
            <w:tcW w:w="4994" w:type="dxa"/>
            <w:shd w:val="clear" w:color="auto" w:fill="auto"/>
          </w:tcPr>
          <w:p w:rsidR="00D46DF7" w:rsidRPr="00CD4EDC" w:rsidRDefault="00D46DF7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EDC">
              <w:rPr>
                <w:rFonts w:ascii="Times New Roman" w:hAnsi="Times New Roman"/>
                <w:sz w:val="24"/>
                <w:szCs w:val="24"/>
              </w:rPr>
              <w:t xml:space="preserve"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  в средствах массовой информации МО </w:t>
            </w:r>
            <w:proofErr w:type="spellStart"/>
            <w:r w:rsidRPr="00CD4ED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CD4EDC">
              <w:rPr>
                <w:rFonts w:ascii="Times New Roman" w:hAnsi="Times New Roman"/>
                <w:sz w:val="24"/>
                <w:szCs w:val="24"/>
              </w:rPr>
              <w:t xml:space="preserve"> Литейный округ.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информации от органов государственной власти Санкт-Петербурга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879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D46DF7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и распространение памяток, брошюр, календарей направленных на социальную и культурную адаптацию мигрантов.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1000 экз. </w:t>
            </w: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C8795E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6DF7"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C8795E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межнациональных отношений на территории муниципального образования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C8795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7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C8795E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Default="00D46DF7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юридической и консультативной помощи  жителям муниципального образования и иностранных граждан, проживающих  на территории округа.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Default="00D46DF7" w:rsidP="00D46D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D46D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Регулярно в течение года.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C8795E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D46DF7" w:rsidP="00C8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sz w:val="24"/>
                <w:szCs w:val="24"/>
                <w:lang w:eastAsia="ar-SA"/>
              </w:rPr>
              <w:t>Взаимодействие с Комитетом по межнациональным отношениям и реализации миграционной политики  в Санкт-Петербурге.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Не менее 1 раза в квартал,</w:t>
            </w:r>
          </w:p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с 1 по 4 квартал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795E" w:rsidRPr="00CA2482" w:rsidTr="00C8795E">
        <w:trPr>
          <w:trHeight w:val="324"/>
        </w:trPr>
        <w:tc>
          <w:tcPr>
            <w:tcW w:w="9530" w:type="dxa"/>
            <w:gridSpan w:val="4"/>
            <w:shd w:val="clear" w:color="auto" w:fill="auto"/>
          </w:tcPr>
          <w:p w:rsidR="00C8795E" w:rsidRPr="00C8795E" w:rsidRDefault="00C8795E" w:rsidP="000030D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8795E" w:rsidRPr="00CD4EDC" w:rsidRDefault="00C8795E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  <w:bookmarkStart w:id="0" w:name="_GoBack"/>
            <w:bookmarkEnd w:id="0"/>
          </w:p>
        </w:tc>
      </w:tr>
    </w:tbl>
    <w:p w:rsidR="003F76D1" w:rsidRDefault="003F76D1" w:rsidP="003F76D1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103" w:rsidRDefault="00FC0103"/>
    <w:sectPr w:rsidR="00F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04CB"/>
    <w:rsid w:val="000B242B"/>
    <w:rsid w:val="000B3CD8"/>
    <w:rsid w:val="000B7017"/>
    <w:rsid w:val="000C3517"/>
    <w:rsid w:val="000D2856"/>
    <w:rsid w:val="000D3658"/>
    <w:rsid w:val="000D3AD3"/>
    <w:rsid w:val="000E3AD6"/>
    <w:rsid w:val="000E6455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2283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074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B55B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76D1"/>
    <w:rsid w:val="0040210E"/>
    <w:rsid w:val="00402C3B"/>
    <w:rsid w:val="00402DB7"/>
    <w:rsid w:val="00404525"/>
    <w:rsid w:val="004047FA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410"/>
    <w:rsid w:val="00611C67"/>
    <w:rsid w:val="00613058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5A9C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534C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4C46"/>
    <w:rsid w:val="008D5566"/>
    <w:rsid w:val="008D7150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AAD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2BF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859"/>
    <w:rsid w:val="00C56C3A"/>
    <w:rsid w:val="00C65C7A"/>
    <w:rsid w:val="00C70D59"/>
    <w:rsid w:val="00C763E9"/>
    <w:rsid w:val="00C76881"/>
    <w:rsid w:val="00C77B40"/>
    <w:rsid w:val="00C82981"/>
    <w:rsid w:val="00C85392"/>
    <w:rsid w:val="00C8795E"/>
    <w:rsid w:val="00C94BFF"/>
    <w:rsid w:val="00C9576B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4ED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46DF7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2DA6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00BC"/>
    <w:rsid w:val="00FD282D"/>
    <w:rsid w:val="00FD30B9"/>
    <w:rsid w:val="00FD437C"/>
    <w:rsid w:val="00FD52E0"/>
    <w:rsid w:val="00FE0AAF"/>
    <w:rsid w:val="00FE1B77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2018-09-21T14:04:00Z</cp:lastPrinted>
  <dcterms:created xsi:type="dcterms:W3CDTF">2017-03-23T10:08:00Z</dcterms:created>
  <dcterms:modified xsi:type="dcterms:W3CDTF">2018-10-22T09:45:00Z</dcterms:modified>
</cp:coreProperties>
</file>