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67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14372" w:rsidRPr="001B08EC" w:rsidTr="00D74272">
        <w:trPr>
          <w:cantSplit/>
          <w:trHeight w:val="1920"/>
        </w:trPr>
        <w:tc>
          <w:tcPr>
            <w:tcW w:w="9923" w:type="dxa"/>
          </w:tcPr>
          <w:p w:rsidR="008808D0" w:rsidRDefault="008808D0" w:rsidP="008808D0">
            <w:pPr>
              <w:jc w:val="center"/>
            </w:pPr>
            <w:bookmarkStart w:id="0" w:name="bookmark2"/>
            <w:r w:rsidRPr="001D2760">
              <w:rPr>
                <w:noProof/>
                <w:lang w:bidi="ar-SA"/>
              </w:rPr>
              <w:drawing>
                <wp:inline distT="0" distB="0" distL="0" distR="0" wp14:anchorId="0B051AB3" wp14:editId="5DDE0371">
                  <wp:extent cx="590550" cy="6572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8D0" w:rsidRDefault="008808D0" w:rsidP="008808D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74272" w:rsidRDefault="00D74272" w:rsidP="00D74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МЕСТНАЯ АДМИНИСТРАЦИЯ</w:t>
            </w:r>
          </w:p>
          <w:p w:rsidR="00D74272" w:rsidRDefault="00D74272" w:rsidP="00D74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74272" w:rsidRDefault="00D74272" w:rsidP="00D74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округа</w:t>
            </w:r>
          </w:p>
          <w:p w:rsidR="008808D0" w:rsidRPr="00274D1E" w:rsidRDefault="00D74272" w:rsidP="00D74272">
            <w:pPr>
              <w:jc w:val="center"/>
            </w:pPr>
            <w:r>
              <w:rPr>
                <w:b/>
                <w:sz w:val="28"/>
                <w:szCs w:val="28"/>
              </w:rPr>
              <w:t>ЛИТЕЙНЫЙ  ОКРУГ</w:t>
            </w:r>
            <w:r>
              <w:t xml:space="preserve"> </w:t>
            </w:r>
            <w:r w:rsidR="008808D0">
              <w:t>____</w:t>
            </w:r>
            <w:r w:rsidR="008808D0" w:rsidRPr="00274D1E">
              <w:t>_____________________________________________________________________</w:t>
            </w:r>
            <w:r w:rsidR="008808D0">
              <w:t>_______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  <w:p w:rsidR="00214372" w:rsidRPr="001B08EC" w:rsidRDefault="00813236" w:rsidP="00805F31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214372" w:rsidRPr="001B08EC" w:rsidRDefault="00214372" w:rsidP="00805F31">
            <w:pPr>
              <w:rPr>
                <w:sz w:val="28"/>
                <w:szCs w:val="28"/>
              </w:rPr>
            </w:pPr>
          </w:p>
        </w:tc>
      </w:tr>
    </w:tbl>
    <w:p w:rsidR="00D74272" w:rsidRDefault="00D74272" w:rsidP="00D74272">
      <w:pPr>
        <w:widowControl/>
        <w:jc w:val="both"/>
        <w:rPr>
          <w:i/>
          <w:sz w:val="20"/>
          <w:szCs w:val="20"/>
        </w:rPr>
      </w:pPr>
      <w:r w:rsidRPr="0067216D">
        <w:rPr>
          <w:color w:val="auto"/>
          <w:sz w:val="22"/>
          <w:lang w:bidi="ar-SA"/>
        </w:rPr>
        <w:t xml:space="preserve">г. Санкт-Петербург                                                                                 </w:t>
      </w:r>
      <w:r>
        <w:rPr>
          <w:color w:val="auto"/>
          <w:sz w:val="22"/>
          <w:lang w:bidi="ar-SA"/>
        </w:rPr>
        <w:t xml:space="preserve">                </w:t>
      </w:r>
      <w:bookmarkStart w:id="1" w:name="_GoBack"/>
      <w:bookmarkEnd w:id="1"/>
      <w:r>
        <w:rPr>
          <w:color w:val="auto"/>
          <w:sz w:val="22"/>
          <w:lang w:bidi="ar-SA"/>
        </w:rPr>
        <w:t xml:space="preserve"> </w:t>
      </w:r>
      <w:r w:rsidRPr="0067216D">
        <w:rPr>
          <w:color w:val="auto"/>
          <w:sz w:val="22"/>
          <w:lang w:bidi="ar-SA"/>
        </w:rPr>
        <w:t>от 24 декабря 2014г. №</w:t>
      </w:r>
      <w:r>
        <w:rPr>
          <w:color w:val="auto"/>
          <w:sz w:val="22"/>
          <w:lang w:bidi="ar-SA"/>
        </w:rPr>
        <w:t xml:space="preserve"> 38</w:t>
      </w:r>
    </w:p>
    <w:p w:rsidR="00D74272" w:rsidRDefault="00D74272" w:rsidP="00704F2E">
      <w:pPr>
        <w:widowControl/>
        <w:ind w:firstLine="540"/>
        <w:jc w:val="both"/>
        <w:rPr>
          <w:i/>
          <w:sz w:val="20"/>
          <w:szCs w:val="20"/>
        </w:rPr>
      </w:pPr>
    </w:p>
    <w:p w:rsidR="00D74272" w:rsidRDefault="00D74272" w:rsidP="00704F2E">
      <w:pPr>
        <w:widowControl/>
        <w:ind w:firstLine="540"/>
        <w:jc w:val="both"/>
        <w:rPr>
          <w:i/>
          <w:sz w:val="20"/>
          <w:szCs w:val="20"/>
        </w:rPr>
      </w:pPr>
    </w:p>
    <w:p w:rsidR="00D74272" w:rsidRDefault="00D74272" w:rsidP="00D74272">
      <w:pPr>
        <w:ind w:right="143"/>
        <w:jc w:val="center"/>
        <w:rPr>
          <w:b/>
        </w:rPr>
      </w:pPr>
      <w:r w:rsidRPr="00D74272">
        <w:rPr>
          <w:b/>
          <w:szCs w:val="20"/>
        </w:rPr>
        <w:t xml:space="preserve">Об </w:t>
      </w:r>
      <w:r w:rsidRPr="00D74272">
        <w:rPr>
          <w:b/>
          <w:iCs/>
          <w:color w:val="auto"/>
          <w:szCs w:val="20"/>
          <w:lang w:bidi="ar-SA"/>
        </w:rPr>
        <w:t xml:space="preserve">утверждении Порядка увольнения (освобождения от должности) лиц, замещающих муниципальные должности в </w:t>
      </w:r>
      <w:r w:rsidRPr="00D74272">
        <w:rPr>
          <w:b/>
          <w:iCs/>
          <w:szCs w:val="20"/>
        </w:rPr>
        <w:t xml:space="preserve">Местной Администрации </w:t>
      </w:r>
      <w:r>
        <w:rPr>
          <w:b/>
        </w:rPr>
        <w:t xml:space="preserve">муниципального </w:t>
      </w:r>
    </w:p>
    <w:p w:rsidR="00D74272" w:rsidRDefault="00D74272" w:rsidP="00D74272">
      <w:pPr>
        <w:ind w:right="143"/>
        <w:jc w:val="center"/>
        <w:rPr>
          <w:b/>
          <w:iCs/>
          <w:color w:val="auto"/>
          <w:szCs w:val="20"/>
          <w:lang w:bidi="ar-SA"/>
        </w:rPr>
      </w:pPr>
      <w:r>
        <w:rPr>
          <w:b/>
        </w:rPr>
        <w:t>образования муниципального округа</w:t>
      </w:r>
      <w:r w:rsidRPr="00881883">
        <w:rPr>
          <w:b/>
          <w:iCs/>
          <w:szCs w:val="20"/>
        </w:rPr>
        <w:t xml:space="preserve"> </w:t>
      </w:r>
      <w:r w:rsidRPr="00D74272">
        <w:rPr>
          <w:b/>
          <w:iCs/>
          <w:szCs w:val="20"/>
        </w:rPr>
        <w:t xml:space="preserve"> Литейный округ</w:t>
      </w:r>
      <w:r w:rsidRPr="00D74272">
        <w:rPr>
          <w:b/>
          <w:iCs/>
          <w:color w:val="auto"/>
          <w:szCs w:val="20"/>
          <w:lang w:bidi="ar-SA"/>
        </w:rPr>
        <w:t xml:space="preserve">, </w:t>
      </w:r>
    </w:p>
    <w:p w:rsidR="00D74272" w:rsidRPr="00D74272" w:rsidRDefault="00D74272" w:rsidP="00D74272">
      <w:pPr>
        <w:ind w:right="143"/>
        <w:jc w:val="center"/>
        <w:rPr>
          <w:b/>
          <w:iCs/>
          <w:szCs w:val="20"/>
        </w:rPr>
      </w:pPr>
      <w:r w:rsidRPr="00D74272">
        <w:rPr>
          <w:b/>
          <w:iCs/>
          <w:color w:val="auto"/>
          <w:szCs w:val="20"/>
          <w:lang w:bidi="ar-SA"/>
        </w:rPr>
        <w:t>в связи с утратой доверия</w:t>
      </w:r>
    </w:p>
    <w:p w:rsidR="00D74272" w:rsidRDefault="00D74272" w:rsidP="00704F2E">
      <w:pPr>
        <w:widowControl/>
        <w:ind w:firstLine="540"/>
        <w:jc w:val="both"/>
        <w:rPr>
          <w:color w:val="auto"/>
          <w:lang w:bidi="ar-SA"/>
        </w:rPr>
      </w:pPr>
    </w:p>
    <w:p w:rsidR="00F709F3" w:rsidRPr="00704F2E" w:rsidRDefault="00FA6792" w:rsidP="00704F2E">
      <w:pPr>
        <w:widowControl/>
        <w:ind w:firstLine="540"/>
        <w:jc w:val="both"/>
        <w:rPr>
          <w:color w:val="auto"/>
          <w:lang w:bidi="ar-SA"/>
        </w:rPr>
      </w:pPr>
      <w:r w:rsidRPr="00FA6792">
        <w:rPr>
          <w:color w:val="auto"/>
          <w:lang w:bidi="ar-SA"/>
        </w:rPr>
        <w:t xml:space="preserve">В </w:t>
      </w:r>
      <w:proofErr w:type="gramStart"/>
      <w:r w:rsidRPr="00FA6792">
        <w:rPr>
          <w:color w:val="auto"/>
          <w:lang w:bidi="ar-SA"/>
        </w:rPr>
        <w:t>соответствии</w:t>
      </w:r>
      <w:proofErr w:type="gramEnd"/>
      <w:r w:rsidRPr="00FA6792">
        <w:rPr>
          <w:color w:val="auto"/>
          <w:lang w:bidi="ar-SA"/>
        </w:rPr>
        <w:t xml:space="preserve"> с </w:t>
      </w:r>
      <w:r w:rsidR="00E4401E">
        <w:t>Федеральн</w:t>
      </w:r>
      <w:r w:rsidR="00F3550E">
        <w:t>ым</w:t>
      </w:r>
      <w:r w:rsidR="00E4401E">
        <w:t xml:space="preserve"> закон</w:t>
      </w:r>
      <w:r w:rsidR="00F3550E">
        <w:t>ом</w:t>
      </w:r>
      <w:r w:rsidR="00E4401E">
        <w:t xml:space="preserve"> от 25.12.2008 года № 273-ФЗ </w:t>
      </w:r>
      <w:r w:rsidR="00F3550E">
        <w:t xml:space="preserve">                                       </w:t>
      </w:r>
      <w:r w:rsidR="00E4401E">
        <w:t>«О противодействии коррупции»</w:t>
      </w:r>
      <w:r w:rsidR="00856136" w:rsidRPr="00AC707F">
        <w:t xml:space="preserve">, </w:t>
      </w:r>
      <w:r w:rsidR="00B82403">
        <w:t>Местная</w:t>
      </w:r>
      <w:r w:rsidR="00F709F3" w:rsidRPr="006C340C">
        <w:t xml:space="preserve"> Администрация </w:t>
      </w: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  <w:spacing w:val="-2"/>
        </w:rPr>
      </w:pPr>
    </w:p>
    <w:p w:rsidR="00F709F3" w:rsidRPr="006C340C" w:rsidRDefault="00F709F3" w:rsidP="00F709F3">
      <w:pPr>
        <w:pStyle w:val="ConsPlusNormal"/>
        <w:tabs>
          <w:tab w:val="left" w:pos="567"/>
        </w:tabs>
        <w:jc w:val="both"/>
        <w:rPr>
          <w:b/>
          <w:bCs/>
          <w:color w:val="000000"/>
        </w:rPr>
      </w:pPr>
      <w:r w:rsidRPr="006C340C">
        <w:rPr>
          <w:b/>
          <w:bCs/>
          <w:color w:val="000000"/>
          <w:spacing w:val="-2"/>
        </w:rPr>
        <w:t>ПОСТАНОВЛЯЕТ:</w:t>
      </w:r>
    </w:p>
    <w:p w:rsidR="00566048" w:rsidRDefault="00566048" w:rsidP="00566048">
      <w:pPr>
        <w:suppressAutoHyphens/>
        <w:ind w:firstLine="709"/>
        <w:jc w:val="both"/>
        <w:rPr>
          <w:color w:val="auto"/>
        </w:rPr>
      </w:pPr>
    </w:p>
    <w:p w:rsidR="00D74272" w:rsidRDefault="00D74272" w:rsidP="00D74272">
      <w:pPr>
        <w:ind w:right="143" w:firstLine="709"/>
        <w:jc w:val="both"/>
      </w:pPr>
      <w:r>
        <w:rPr>
          <w:color w:val="auto"/>
        </w:rPr>
        <w:t xml:space="preserve">1. </w:t>
      </w:r>
      <w:r w:rsidR="00856136" w:rsidRPr="00F3550E">
        <w:rPr>
          <w:color w:val="auto"/>
        </w:rPr>
        <w:t xml:space="preserve">Утвердить </w:t>
      </w:r>
      <w:r w:rsidR="00292B02" w:rsidRPr="00F3550E">
        <w:rPr>
          <w:color w:val="auto"/>
          <w:lang w:bidi="ar-SA"/>
        </w:rPr>
        <w:t xml:space="preserve">Порядок </w:t>
      </w:r>
      <w:r w:rsidR="00F3550E" w:rsidRPr="00F3550E">
        <w:rPr>
          <w:color w:val="auto"/>
          <w:lang w:bidi="ar-SA"/>
        </w:rPr>
        <w:t xml:space="preserve">увольнения (освобождения от должности) лиц, замещающих муниципальные должности в </w:t>
      </w:r>
      <w:r w:rsidR="00F3550E" w:rsidRPr="00F3550E">
        <w:t xml:space="preserve">Местной Администрации </w:t>
      </w:r>
      <w:r w:rsidRPr="00D74272">
        <w:t>муниципального образования муниципального округа</w:t>
      </w:r>
      <w:r w:rsidRPr="00881883">
        <w:rPr>
          <w:b/>
          <w:iCs/>
          <w:szCs w:val="20"/>
        </w:rPr>
        <w:t xml:space="preserve"> </w:t>
      </w:r>
      <w:r>
        <w:rPr>
          <w:b/>
          <w:iCs/>
          <w:szCs w:val="20"/>
        </w:rPr>
        <w:t xml:space="preserve"> </w:t>
      </w:r>
      <w:r w:rsidR="00F3550E" w:rsidRPr="00F3550E">
        <w:t>Литейный округ</w:t>
      </w:r>
      <w:r w:rsidR="00F3550E" w:rsidRPr="00D74272">
        <w:rPr>
          <w:color w:val="auto"/>
          <w:lang w:bidi="ar-SA"/>
        </w:rPr>
        <w:t>, в связи с утратой доверия</w:t>
      </w:r>
      <w:r w:rsidR="00292B02" w:rsidRPr="00D74272">
        <w:rPr>
          <w:color w:val="auto"/>
          <w:lang w:bidi="ar-SA"/>
        </w:rPr>
        <w:t xml:space="preserve">, согласно Приложению № 1 к настоящему </w:t>
      </w:r>
      <w:r w:rsidR="00704F2E" w:rsidRPr="00D74272">
        <w:rPr>
          <w:color w:val="auto"/>
          <w:lang w:bidi="ar-SA"/>
        </w:rPr>
        <w:t>п</w:t>
      </w:r>
      <w:r w:rsidR="00292B02" w:rsidRPr="00D74272">
        <w:rPr>
          <w:color w:val="auto"/>
          <w:lang w:bidi="ar-SA"/>
        </w:rPr>
        <w:t>остановлению.</w:t>
      </w:r>
    </w:p>
    <w:p w:rsidR="00D74272" w:rsidRDefault="00D74272" w:rsidP="00D74272">
      <w:pPr>
        <w:ind w:right="143" w:firstLine="709"/>
        <w:jc w:val="both"/>
      </w:pPr>
      <w:r>
        <w:t xml:space="preserve">2. </w:t>
      </w:r>
      <w:r w:rsidRPr="0067216D">
        <w:t xml:space="preserve">Опубликовать (обнародовать) настоящее Постановление в муниципальных </w:t>
      </w:r>
      <w:proofErr w:type="gramStart"/>
      <w:r w:rsidRPr="0067216D">
        <w:t>средствах</w:t>
      </w:r>
      <w:proofErr w:type="gramEnd"/>
      <w:r w:rsidRPr="0067216D">
        <w:t xml:space="preserve"> массовой информации.</w:t>
      </w:r>
    </w:p>
    <w:p w:rsidR="00D74272" w:rsidRDefault="00D74272" w:rsidP="00D74272">
      <w:pPr>
        <w:ind w:right="143" w:firstLine="709"/>
        <w:jc w:val="both"/>
      </w:pPr>
      <w:r>
        <w:t xml:space="preserve">3. </w:t>
      </w:r>
      <w:r>
        <w:t>Настоящее Постановление вступает в силу с момента его опубликования.</w:t>
      </w:r>
    </w:p>
    <w:p w:rsidR="00D74272" w:rsidRDefault="00D74272" w:rsidP="00D74272">
      <w:pPr>
        <w:ind w:right="143"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возложить на главу Местной Администрации.</w:t>
      </w:r>
    </w:p>
    <w:p w:rsidR="00D74272" w:rsidRDefault="00D74272" w:rsidP="00D74272">
      <w:pPr>
        <w:tabs>
          <w:tab w:val="left" w:pos="810"/>
        </w:tabs>
        <w:ind w:left="760"/>
        <w:jc w:val="both"/>
      </w:pPr>
    </w:p>
    <w:p w:rsidR="00D74272" w:rsidRDefault="00D74272" w:rsidP="00D74272">
      <w:pPr>
        <w:tabs>
          <w:tab w:val="left" w:pos="810"/>
        </w:tabs>
        <w:ind w:left="760"/>
        <w:jc w:val="both"/>
      </w:pPr>
    </w:p>
    <w:p w:rsidR="00D74272" w:rsidRDefault="00D74272" w:rsidP="00D74272">
      <w:pPr>
        <w:tabs>
          <w:tab w:val="left" w:pos="810"/>
        </w:tabs>
        <w:jc w:val="both"/>
        <w:rPr>
          <w:color w:val="auto"/>
        </w:rPr>
      </w:pPr>
    </w:p>
    <w:p w:rsidR="00D74272" w:rsidRPr="0067216D" w:rsidRDefault="00D74272" w:rsidP="00D74272">
      <w:pPr>
        <w:tabs>
          <w:tab w:val="left" w:pos="810"/>
        </w:tabs>
        <w:jc w:val="both"/>
      </w:pPr>
      <w:r w:rsidRPr="0067216D">
        <w:rPr>
          <w:color w:val="auto"/>
        </w:rPr>
        <w:t xml:space="preserve">Глава Местной Администрации                                                            </w:t>
      </w:r>
      <w:r>
        <w:rPr>
          <w:color w:val="auto"/>
        </w:rPr>
        <w:t xml:space="preserve">                 </w:t>
      </w:r>
      <w:r w:rsidRPr="0067216D">
        <w:rPr>
          <w:color w:val="auto"/>
        </w:rPr>
        <w:t xml:space="preserve"> Е.Б. Аникина</w:t>
      </w:r>
    </w:p>
    <w:p w:rsidR="00856136" w:rsidRDefault="00856136" w:rsidP="00755314">
      <w:pPr>
        <w:suppressAutoHyphens/>
        <w:ind w:firstLine="709"/>
        <w:jc w:val="both"/>
        <w:rPr>
          <w:sz w:val="28"/>
          <w:szCs w:val="28"/>
        </w:rPr>
      </w:pPr>
    </w:p>
    <w:p w:rsidR="000D45F6" w:rsidRDefault="000D45F6" w:rsidP="00755314">
      <w:pPr>
        <w:suppressAutoHyphens/>
        <w:ind w:firstLine="709"/>
        <w:jc w:val="both"/>
        <w:rPr>
          <w:sz w:val="28"/>
          <w:szCs w:val="28"/>
        </w:rPr>
      </w:pPr>
    </w:p>
    <w:p w:rsidR="006C5CF9" w:rsidRDefault="006C5CF9" w:rsidP="00755314">
      <w:pPr>
        <w:suppressAutoHyphens/>
        <w:ind w:firstLine="709"/>
        <w:jc w:val="both"/>
        <w:rPr>
          <w:sz w:val="28"/>
          <w:szCs w:val="28"/>
        </w:rPr>
      </w:pPr>
    </w:p>
    <w:p w:rsidR="00182747" w:rsidRDefault="00182747" w:rsidP="00755314">
      <w:pPr>
        <w:suppressAutoHyphens/>
        <w:ind w:firstLine="709"/>
        <w:jc w:val="both"/>
        <w:rPr>
          <w:sz w:val="28"/>
          <w:szCs w:val="28"/>
        </w:rPr>
      </w:pPr>
    </w:p>
    <w:p w:rsidR="00FE0481" w:rsidRDefault="00FE0481" w:rsidP="00755314">
      <w:pPr>
        <w:suppressAutoHyphens/>
        <w:ind w:firstLine="709"/>
        <w:jc w:val="both"/>
        <w:rPr>
          <w:sz w:val="28"/>
          <w:szCs w:val="28"/>
        </w:rPr>
      </w:pPr>
    </w:p>
    <w:p w:rsidR="00FE0481" w:rsidRDefault="00FE0481" w:rsidP="00755314">
      <w:pPr>
        <w:suppressAutoHyphens/>
        <w:ind w:firstLine="709"/>
        <w:jc w:val="both"/>
        <w:rPr>
          <w:sz w:val="28"/>
          <w:szCs w:val="28"/>
        </w:rPr>
      </w:pPr>
    </w:p>
    <w:p w:rsidR="005C6719" w:rsidRDefault="005C6719" w:rsidP="00755314">
      <w:pPr>
        <w:jc w:val="center"/>
        <w:rPr>
          <w:sz w:val="20"/>
        </w:rPr>
      </w:pPr>
    </w:p>
    <w:p w:rsidR="006C5CF9" w:rsidRDefault="006C5CF9" w:rsidP="00755314">
      <w:pPr>
        <w:jc w:val="center"/>
        <w:rPr>
          <w:sz w:val="20"/>
        </w:rPr>
      </w:pPr>
    </w:p>
    <w:p w:rsidR="00D74272" w:rsidRDefault="00D74272" w:rsidP="00755314">
      <w:pPr>
        <w:jc w:val="right"/>
        <w:rPr>
          <w:sz w:val="20"/>
        </w:rPr>
      </w:pPr>
    </w:p>
    <w:p w:rsidR="00D74272" w:rsidRDefault="00D74272" w:rsidP="00755314">
      <w:pPr>
        <w:jc w:val="right"/>
        <w:rPr>
          <w:sz w:val="20"/>
        </w:rPr>
      </w:pPr>
    </w:p>
    <w:p w:rsidR="00D74272" w:rsidRDefault="00D74272" w:rsidP="00755314">
      <w:pPr>
        <w:jc w:val="right"/>
        <w:rPr>
          <w:sz w:val="20"/>
        </w:rPr>
      </w:pPr>
    </w:p>
    <w:p w:rsidR="00D74272" w:rsidRDefault="00D74272" w:rsidP="00755314">
      <w:pPr>
        <w:jc w:val="right"/>
        <w:rPr>
          <w:sz w:val="20"/>
        </w:rPr>
      </w:pPr>
    </w:p>
    <w:p w:rsidR="00D74272" w:rsidRDefault="00D74272" w:rsidP="00755314">
      <w:pPr>
        <w:jc w:val="right"/>
        <w:rPr>
          <w:sz w:val="20"/>
        </w:rPr>
      </w:pPr>
    </w:p>
    <w:p w:rsidR="00D74272" w:rsidRDefault="00D74272" w:rsidP="00755314">
      <w:pPr>
        <w:jc w:val="right"/>
        <w:rPr>
          <w:sz w:val="20"/>
        </w:rPr>
      </w:pPr>
    </w:p>
    <w:p w:rsidR="00D74272" w:rsidRPr="00985C78" w:rsidRDefault="00D74272" w:rsidP="00D74272">
      <w:pPr>
        <w:jc w:val="right"/>
        <w:rPr>
          <w:sz w:val="20"/>
        </w:rPr>
      </w:pPr>
      <w:r w:rsidRPr="00985C78">
        <w:rPr>
          <w:sz w:val="20"/>
        </w:rPr>
        <w:lastRenderedPageBreak/>
        <w:t>Приложение №</w:t>
      </w:r>
      <w:r>
        <w:rPr>
          <w:sz w:val="20"/>
        </w:rPr>
        <w:t xml:space="preserve"> 1</w:t>
      </w:r>
    </w:p>
    <w:p w:rsidR="00D74272" w:rsidRPr="00985C78" w:rsidRDefault="00D74272" w:rsidP="00D74272">
      <w:pPr>
        <w:jc w:val="right"/>
        <w:rPr>
          <w:sz w:val="20"/>
        </w:rPr>
      </w:pPr>
      <w:r w:rsidRPr="00985C78">
        <w:rPr>
          <w:sz w:val="20"/>
        </w:rPr>
        <w:t xml:space="preserve">к </w:t>
      </w:r>
      <w:r>
        <w:rPr>
          <w:sz w:val="20"/>
        </w:rPr>
        <w:t>постановлению</w:t>
      </w:r>
      <w:r w:rsidRPr="00985C78">
        <w:rPr>
          <w:sz w:val="20"/>
        </w:rPr>
        <w:t xml:space="preserve"> </w:t>
      </w:r>
      <w:r>
        <w:rPr>
          <w:sz w:val="20"/>
        </w:rPr>
        <w:t>Местной</w:t>
      </w:r>
      <w:r w:rsidRPr="00985C78">
        <w:rPr>
          <w:sz w:val="20"/>
        </w:rPr>
        <w:t xml:space="preserve"> Администрации</w:t>
      </w:r>
    </w:p>
    <w:p w:rsidR="00D74272" w:rsidRDefault="00D74272" w:rsidP="00D74272">
      <w:pPr>
        <w:jc w:val="right"/>
        <w:rPr>
          <w:sz w:val="20"/>
        </w:rPr>
      </w:pPr>
      <w:r>
        <w:rPr>
          <w:sz w:val="20"/>
        </w:rPr>
        <w:t xml:space="preserve">МО </w:t>
      </w:r>
      <w:proofErr w:type="spellStart"/>
      <w:r>
        <w:rPr>
          <w:sz w:val="20"/>
        </w:rPr>
        <w:t>МО</w:t>
      </w:r>
      <w:proofErr w:type="spellEnd"/>
      <w:r w:rsidRPr="00985C78">
        <w:rPr>
          <w:sz w:val="20"/>
        </w:rPr>
        <w:t xml:space="preserve"> </w:t>
      </w:r>
      <w:r>
        <w:rPr>
          <w:sz w:val="20"/>
        </w:rPr>
        <w:t>Литейный округ</w:t>
      </w:r>
    </w:p>
    <w:p w:rsidR="00F456C6" w:rsidRDefault="00D74272" w:rsidP="00D74272">
      <w:pPr>
        <w:jc w:val="center"/>
        <w:rPr>
          <w:b/>
          <w:color w:val="auto"/>
        </w:rPr>
      </w:pPr>
      <w:r>
        <w:rPr>
          <w:sz w:val="20"/>
        </w:rPr>
        <w:t xml:space="preserve">                                                                                                                             от «24» декабря 2014 года № 3</w:t>
      </w:r>
      <w:r>
        <w:rPr>
          <w:sz w:val="20"/>
        </w:rPr>
        <w:t>8</w:t>
      </w:r>
    </w:p>
    <w:p w:rsidR="00C62D5E" w:rsidRDefault="00C62D5E" w:rsidP="00755314">
      <w:pPr>
        <w:jc w:val="center"/>
        <w:rPr>
          <w:b/>
          <w:color w:val="auto"/>
        </w:rPr>
      </w:pPr>
    </w:p>
    <w:p w:rsidR="00C62D5E" w:rsidRPr="003C7F17" w:rsidRDefault="00C62D5E" w:rsidP="00755314">
      <w:pPr>
        <w:jc w:val="both"/>
        <w:rPr>
          <w:color w:val="auto"/>
        </w:rPr>
      </w:pPr>
    </w:p>
    <w:p w:rsidR="00292B02" w:rsidRPr="00292B02" w:rsidRDefault="00292B02" w:rsidP="00292B02">
      <w:pPr>
        <w:widowControl/>
        <w:jc w:val="center"/>
        <w:rPr>
          <w:b/>
          <w:bCs/>
          <w:caps/>
          <w:color w:val="auto"/>
          <w:lang w:bidi="ar-SA"/>
        </w:rPr>
      </w:pPr>
      <w:r w:rsidRPr="00292B02">
        <w:rPr>
          <w:b/>
          <w:bCs/>
          <w:caps/>
          <w:color w:val="auto"/>
          <w:lang w:bidi="ar-SA"/>
        </w:rPr>
        <w:t>Порядок</w:t>
      </w:r>
    </w:p>
    <w:p w:rsidR="00D74272" w:rsidRDefault="00F3550E" w:rsidP="00D74272">
      <w:pPr>
        <w:widowControl/>
        <w:jc w:val="center"/>
        <w:rPr>
          <w:b/>
        </w:rPr>
      </w:pPr>
      <w:r w:rsidRPr="00F3550E">
        <w:rPr>
          <w:b/>
          <w:bCs/>
          <w:color w:val="auto"/>
          <w:lang w:bidi="ar-SA"/>
        </w:rPr>
        <w:t xml:space="preserve">увольнения (освобождения от должности) лиц, замещающих муниципальные должности в </w:t>
      </w:r>
      <w:r w:rsidRPr="00F3550E">
        <w:rPr>
          <w:b/>
          <w:bCs/>
        </w:rPr>
        <w:t xml:space="preserve">Местной Администрации </w:t>
      </w:r>
      <w:r w:rsidR="00D74272" w:rsidRPr="0067216D">
        <w:rPr>
          <w:b/>
        </w:rPr>
        <w:t xml:space="preserve">муниципального образования </w:t>
      </w:r>
    </w:p>
    <w:p w:rsidR="00D74272" w:rsidRDefault="00D74272" w:rsidP="00D74272">
      <w:pPr>
        <w:widowControl/>
        <w:jc w:val="center"/>
        <w:rPr>
          <w:b/>
          <w:bCs/>
          <w:color w:val="auto"/>
          <w:lang w:bidi="ar-SA"/>
        </w:rPr>
      </w:pPr>
      <w:r w:rsidRPr="0067216D">
        <w:rPr>
          <w:b/>
        </w:rPr>
        <w:t>муниципального округа</w:t>
      </w:r>
      <w:r w:rsidR="00F3550E" w:rsidRPr="00F3550E">
        <w:rPr>
          <w:b/>
          <w:bCs/>
        </w:rPr>
        <w:t xml:space="preserve"> Литейный округ</w:t>
      </w:r>
      <w:r w:rsidR="00F3550E" w:rsidRPr="00F3550E">
        <w:rPr>
          <w:b/>
          <w:bCs/>
          <w:color w:val="auto"/>
          <w:lang w:bidi="ar-SA"/>
        </w:rPr>
        <w:t xml:space="preserve">, </w:t>
      </w:r>
    </w:p>
    <w:p w:rsidR="00A1439D" w:rsidRDefault="00F3550E" w:rsidP="00D74272">
      <w:pPr>
        <w:widowControl/>
        <w:jc w:val="center"/>
        <w:rPr>
          <w:b/>
          <w:bCs/>
          <w:color w:val="auto"/>
          <w:lang w:bidi="ar-SA"/>
        </w:rPr>
      </w:pPr>
      <w:r w:rsidRPr="00F3550E">
        <w:rPr>
          <w:b/>
          <w:bCs/>
          <w:color w:val="auto"/>
          <w:lang w:bidi="ar-SA"/>
        </w:rPr>
        <w:t>в связи с утратой доверия</w:t>
      </w:r>
    </w:p>
    <w:p w:rsidR="00411B4C" w:rsidRPr="00F3550E" w:rsidRDefault="00411B4C" w:rsidP="00292B02">
      <w:pPr>
        <w:widowControl/>
        <w:jc w:val="center"/>
        <w:rPr>
          <w:b/>
          <w:bCs/>
        </w:rPr>
      </w:pPr>
    </w:p>
    <w:p w:rsidR="00A1439D" w:rsidRDefault="00A1439D" w:rsidP="00292B02">
      <w:pPr>
        <w:widowControl/>
        <w:jc w:val="center"/>
        <w:rPr>
          <w:b/>
          <w:bCs/>
        </w:rPr>
      </w:pPr>
    </w:p>
    <w:p w:rsidR="00411B4C" w:rsidRDefault="00411B4C" w:rsidP="00411B4C">
      <w:pPr>
        <w:widowControl/>
        <w:jc w:val="center"/>
        <w:rPr>
          <w:color w:val="auto"/>
          <w:lang w:bidi="ar-SA"/>
        </w:rPr>
      </w:pPr>
      <w:r w:rsidRPr="00411B4C">
        <w:rPr>
          <w:color w:val="auto"/>
          <w:lang w:bidi="ar-SA"/>
        </w:rPr>
        <w:t>I. Общие положения</w:t>
      </w:r>
    </w:p>
    <w:p w:rsidR="00411B4C" w:rsidRPr="00411B4C" w:rsidRDefault="00411B4C" w:rsidP="00411B4C">
      <w:pPr>
        <w:widowControl/>
        <w:jc w:val="center"/>
        <w:rPr>
          <w:rFonts w:ascii="Verdana" w:hAnsi="Verdana"/>
          <w:color w:val="auto"/>
          <w:sz w:val="21"/>
          <w:szCs w:val="21"/>
          <w:lang w:bidi="ar-SA"/>
        </w:rPr>
      </w:pPr>
    </w:p>
    <w:p w:rsidR="00411B4C" w:rsidRPr="00411B4C" w:rsidRDefault="00411B4C" w:rsidP="00411B4C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>1. Настоящее По</w:t>
      </w:r>
      <w:r w:rsidR="00893E91">
        <w:rPr>
          <w:color w:val="auto"/>
          <w:lang w:bidi="ar-SA"/>
        </w:rPr>
        <w:t>рядок</w:t>
      </w:r>
      <w:r w:rsidRPr="00411B4C">
        <w:rPr>
          <w:color w:val="auto"/>
          <w:lang w:bidi="ar-SA"/>
        </w:rPr>
        <w:t xml:space="preserve"> на основании статьи 13.1 Федерального закона от 25.12.2008 </w:t>
      </w:r>
      <w:r>
        <w:rPr>
          <w:color w:val="auto"/>
          <w:lang w:bidi="ar-SA"/>
        </w:rPr>
        <w:t>года №</w:t>
      </w:r>
      <w:r w:rsidRPr="00411B4C">
        <w:rPr>
          <w:color w:val="auto"/>
          <w:lang w:bidi="ar-SA"/>
        </w:rPr>
        <w:t xml:space="preserve"> 273-ФЗ </w:t>
      </w:r>
      <w:r>
        <w:rPr>
          <w:color w:val="auto"/>
          <w:lang w:bidi="ar-SA"/>
        </w:rPr>
        <w:t>«</w:t>
      </w:r>
      <w:r w:rsidRPr="00411B4C">
        <w:rPr>
          <w:color w:val="auto"/>
          <w:lang w:bidi="ar-SA"/>
        </w:rPr>
        <w:t>О противодействии коррупции</w:t>
      </w:r>
      <w:r>
        <w:rPr>
          <w:color w:val="auto"/>
          <w:lang w:bidi="ar-SA"/>
        </w:rPr>
        <w:t>»</w:t>
      </w:r>
      <w:r w:rsidRPr="00411B4C">
        <w:rPr>
          <w:color w:val="auto"/>
          <w:lang w:bidi="ar-SA"/>
        </w:rPr>
        <w:t xml:space="preserve"> устанавливает порядок увольнения (освобождения от должности) лиц, замещающих муниципальные должности в</w:t>
      </w:r>
      <w:r>
        <w:rPr>
          <w:color w:val="auto"/>
          <w:lang w:bidi="ar-SA"/>
        </w:rPr>
        <w:t xml:space="preserve"> </w:t>
      </w:r>
      <w:r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Pr="00411B4C">
        <w:t xml:space="preserve"> Литейный округ</w:t>
      </w:r>
      <w:r w:rsidRPr="00411B4C">
        <w:rPr>
          <w:color w:val="auto"/>
          <w:lang w:bidi="ar-SA"/>
        </w:rPr>
        <w:t>, в связи с утратой доверия.</w:t>
      </w:r>
    </w:p>
    <w:p w:rsidR="00411B4C" w:rsidRPr="00411B4C" w:rsidRDefault="00411B4C" w:rsidP="00411B4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411B4C">
        <w:rPr>
          <w:color w:val="auto"/>
          <w:lang w:bidi="ar-SA"/>
        </w:rPr>
        <w:t xml:space="preserve">2. Понятия и термины, используемые в </w:t>
      </w:r>
      <w:proofErr w:type="gramStart"/>
      <w:r w:rsidRPr="00411B4C">
        <w:rPr>
          <w:color w:val="auto"/>
          <w:lang w:bidi="ar-SA"/>
        </w:rPr>
        <w:t>настоящем</w:t>
      </w:r>
      <w:proofErr w:type="gramEnd"/>
      <w:r w:rsidRPr="00411B4C">
        <w:rPr>
          <w:color w:val="auto"/>
          <w:lang w:bidi="ar-SA"/>
        </w:rPr>
        <w:t xml:space="preserve"> По</w:t>
      </w:r>
      <w:r>
        <w:rPr>
          <w:color w:val="auto"/>
          <w:lang w:bidi="ar-SA"/>
        </w:rPr>
        <w:t>рядке</w:t>
      </w:r>
      <w:r w:rsidRPr="00411B4C">
        <w:rPr>
          <w:color w:val="auto"/>
          <w:lang w:bidi="ar-SA"/>
        </w:rPr>
        <w:t xml:space="preserve">, применяются в том значении, в каком они используются в Федеральном законе от 25.12.2008 </w:t>
      </w:r>
      <w:r>
        <w:rPr>
          <w:color w:val="auto"/>
          <w:lang w:bidi="ar-SA"/>
        </w:rPr>
        <w:t>года №</w:t>
      </w:r>
      <w:r w:rsidRPr="00411B4C">
        <w:rPr>
          <w:color w:val="auto"/>
          <w:lang w:bidi="ar-SA"/>
        </w:rPr>
        <w:t xml:space="preserve"> 273-ФЗ </w:t>
      </w:r>
      <w:r>
        <w:rPr>
          <w:color w:val="auto"/>
          <w:lang w:bidi="ar-SA"/>
        </w:rPr>
        <w:t xml:space="preserve">                 «</w:t>
      </w:r>
      <w:r w:rsidRPr="00411B4C">
        <w:rPr>
          <w:color w:val="auto"/>
          <w:lang w:bidi="ar-SA"/>
        </w:rPr>
        <w:t>О противодействии коррупции</w:t>
      </w:r>
      <w:r>
        <w:rPr>
          <w:color w:val="auto"/>
          <w:lang w:bidi="ar-SA"/>
        </w:rPr>
        <w:t>»</w:t>
      </w:r>
      <w:r w:rsidRPr="00411B4C">
        <w:rPr>
          <w:color w:val="auto"/>
          <w:lang w:bidi="ar-SA"/>
        </w:rPr>
        <w:t>, Федеральном законе от 06.10.2003</w:t>
      </w:r>
      <w:r>
        <w:rPr>
          <w:color w:val="auto"/>
          <w:lang w:bidi="ar-SA"/>
        </w:rPr>
        <w:t xml:space="preserve"> года</w:t>
      </w:r>
      <w:r w:rsidRPr="00411B4C">
        <w:rPr>
          <w:color w:val="auto"/>
          <w:lang w:bidi="ar-SA"/>
        </w:rPr>
        <w:t xml:space="preserve"> </w:t>
      </w:r>
      <w:r>
        <w:rPr>
          <w:color w:val="auto"/>
          <w:lang w:bidi="ar-SA"/>
        </w:rPr>
        <w:t>№</w:t>
      </w:r>
      <w:r w:rsidRPr="00411B4C">
        <w:rPr>
          <w:color w:val="auto"/>
          <w:lang w:bidi="ar-SA"/>
        </w:rPr>
        <w:t xml:space="preserve"> 131-ФЗ </w:t>
      </w:r>
      <w:r>
        <w:rPr>
          <w:color w:val="auto"/>
          <w:lang w:bidi="ar-SA"/>
        </w:rPr>
        <w:t xml:space="preserve">                     «</w:t>
      </w:r>
      <w:r w:rsidRPr="00411B4C">
        <w:rPr>
          <w:color w:val="auto"/>
          <w:lang w:bidi="ar-SA"/>
        </w:rPr>
        <w:t>Об общих принципах организации местного самоуправления в Российской Федерации</w:t>
      </w:r>
      <w:r>
        <w:rPr>
          <w:color w:val="auto"/>
          <w:lang w:bidi="ar-SA"/>
        </w:rPr>
        <w:t>»</w:t>
      </w:r>
      <w:r w:rsidRPr="00411B4C">
        <w:rPr>
          <w:color w:val="auto"/>
          <w:lang w:bidi="ar-SA"/>
        </w:rPr>
        <w:t>.</w:t>
      </w:r>
    </w:p>
    <w:p w:rsidR="00411B4C" w:rsidRPr="00411B4C" w:rsidRDefault="00411B4C" w:rsidP="00411B4C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3. Лицо, замещающее муниципальную должность в </w:t>
      </w:r>
      <w:r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Pr="00411B4C">
        <w:t xml:space="preserve"> Литейный округ</w:t>
      </w:r>
      <w:r w:rsidRPr="00411B4C">
        <w:rPr>
          <w:color w:val="auto"/>
          <w:lang w:bidi="ar-SA"/>
        </w:rPr>
        <w:t xml:space="preserve">, подлежит увольнению (освобождению от должности) в связи с утратой доверия в случаях, предусмотренных статьей 13.1 Федерального закона от 25.12.2008 </w:t>
      </w:r>
      <w:r w:rsidR="00D74272">
        <w:rPr>
          <w:color w:val="auto"/>
          <w:lang w:bidi="ar-SA"/>
        </w:rPr>
        <w:t xml:space="preserve">года </w:t>
      </w:r>
      <w:r>
        <w:rPr>
          <w:color w:val="auto"/>
          <w:lang w:bidi="ar-SA"/>
        </w:rPr>
        <w:t>№</w:t>
      </w:r>
      <w:r w:rsidRPr="00411B4C">
        <w:rPr>
          <w:color w:val="auto"/>
          <w:lang w:bidi="ar-SA"/>
        </w:rPr>
        <w:t xml:space="preserve"> 273-ФЗ </w:t>
      </w:r>
      <w:r>
        <w:rPr>
          <w:color w:val="auto"/>
          <w:lang w:bidi="ar-SA"/>
        </w:rPr>
        <w:t>«</w:t>
      </w:r>
      <w:r w:rsidRPr="00411B4C">
        <w:rPr>
          <w:color w:val="auto"/>
          <w:lang w:bidi="ar-SA"/>
        </w:rPr>
        <w:t>О противодействии коррупции</w:t>
      </w:r>
      <w:r>
        <w:rPr>
          <w:color w:val="auto"/>
          <w:lang w:bidi="ar-SA"/>
        </w:rPr>
        <w:t>»</w:t>
      </w:r>
      <w:r w:rsidRPr="00411B4C">
        <w:rPr>
          <w:color w:val="auto"/>
          <w:lang w:bidi="ar-SA"/>
        </w:rPr>
        <w:t>:</w:t>
      </w:r>
    </w:p>
    <w:p w:rsidR="00411B4C" w:rsidRPr="00411B4C" w:rsidRDefault="00411B4C" w:rsidP="00411B4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411B4C">
        <w:rPr>
          <w:color w:val="auto"/>
          <w:lang w:bidi="ar-SA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411B4C" w:rsidRPr="00411B4C" w:rsidRDefault="00411B4C" w:rsidP="00411B4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411B4C">
        <w:rPr>
          <w:color w:val="auto"/>
          <w:lang w:bidi="ar-SA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11B4C" w:rsidRPr="00411B4C" w:rsidRDefault="00411B4C" w:rsidP="00411B4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411B4C">
        <w:rPr>
          <w:color w:val="auto"/>
          <w:lang w:bidi="ar-SA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11B4C" w:rsidRPr="00411B4C" w:rsidRDefault="00411B4C" w:rsidP="00411B4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411B4C">
        <w:rPr>
          <w:color w:val="auto"/>
          <w:lang w:bidi="ar-SA"/>
        </w:rPr>
        <w:t>4) осуществления лицом предпринимательской деятельности;</w:t>
      </w:r>
    </w:p>
    <w:p w:rsidR="00411B4C" w:rsidRPr="00411B4C" w:rsidRDefault="00411B4C" w:rsidP="00411B4C">
      <w:pPr>
        <w:widowControl/>
        <w:ind w:firstLine="540"/>
        <w:jc w:val="both"/>
        <w:rPr>
          <w:rFonts w:ascii="Verdana" w:hAnsi="Verdana"/>
          <w:color w:val="auto"/>
          <w:sz w:val="21"/>
          <w:szCs w:val="21"/>
          <w:lang w:bidi="ar-SA"/>
        </w:rPr>
      </w:pPr>
      <w:r w:rsidRPr="00411B4C">
        <w:rPr>
          <w:color w:val="auto"/>
          <w:lang w:bidi="ar-SA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1B4C" w:rsidRPr="00411B4C" w:rsidRDefault="00411B4C" w:rsidP="00411B4C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4. Решение об увольнении (освобождении от должности) лица, замещающего муниципальную должность в </w:t>
      </w:r>
      <w:r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Pr="00411B4C">
        <w:t xml:space="preserve"> Литейный округ</w:t>
      </w:r>
      <w:r w:rsidRPr="00411B4C">
        <w:rPr>
          <w:color w:val="auto"/>
          <w:lang w:bidi="ar-SA"/>
        </w:rPr>
        <w:t>, в связи с утратой доверия принимается на основании материалов, подтверждающих факты:</w:t>
      </w:r>
    </w:p>
    <w:p w:rsidR="00411B4C" w:rsidRPr="00411B4C" w:rsidRDefault="00411B4C" w:rsidP="00411B4C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1) непринятия лицом, замещающим муниципальную должность в </w:t>
      </w:r>
      <w:r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Pr="00411B4C">
        <w:t xml:space="preserve"> Литейный округ</w:t>
      </w:r>
      <w:r w:rsidRPr="00411B4C">
        <w:rPr>
          <w:color w:val="auto"/>
          <w:lang w:bidi="ar-SA"/>
        </w:rPr>
        <w:t xml:space="preserve">, мер по предотвращению </w:t>
      </w:r>
      <w:proofErr w:type="gramStart"/>
      <w:r w:rsidRPr="00411B4C">
        <w:rPr>
          <w:color w:val="auto"/>
          <w:lang w:bidi="ar-SA"/>
        </w:rPr>
        <w:t>и(</w:t>
      </w:r>
      <w:proofErr w:type="gramEnd"/>
      <w:r w:rsidRPr="00411B4C">
        <w:rPr>
          <w:color w:val="auto"/>
          <w:lang w:bidi="ar-SA"/>
        </w:rPr>
        <w:t>или) урегулированию конфликта интересов, стороной которого оно является;</w:t>
      </w:r>
    </w:p>
    <w:p w:rsidR="00411B4C" w:rsidRPr="00411B4C" w:rsidRDefault="00411B4C" w:rsidP="00411B4C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2) непредставления лицом, замещающим муниципальную должность в </w:t>
      </w:r>
      <w:r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Pr="00411B4C">
        <w:t xml:space="preserve"> Литейный округ</w:t>
      </w:r>
      <w:r w:rsidRPr="00411B4C">
        <w:rPr>
          <w:color w:val="auto"/>
          <w:lang w:bidi="ar-SA"/>
        </w:rPr>
        <w:t xml:space="preserve">, сведений о своих доходах, об имуществе и обязательствах имущественного характера, а </w:t>
      </w:r>
      <w:r w:rsidRPr="00411B4C">
        <w:rPr>
          <w:color w:val="auto"/>
          <w:lang w:bidi="ar-SA"/>
        </w:rPr>
        <w:lastRenderedPageBreak/>
        <w:t>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11B4C" w:rsidRPr="00411B4C" w:rsidRDefault="00411B4C" w:rsidP="00411B4C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3) участия лица, замещающего муниципальную должность в </w:t>
      </w:r>
      <w:r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D74272" w:rsidRPr="00411B4C">
        <w:t xml:space="preserve"> </w:t>
      </w:r>
      <w:r w:rsidRPr="00411B4C">
        <w:t>Литейный округ</w:t>
      </w:r>
      <w:r w:rsidRPr="00411B4C">
        <w:rPr>
          <w:color w:val="auto"/>
          <w:lang w:bidi="ar-SA"/>
        </w:rPr>
        <w:t>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11B4C" w:rsidRPr="00411B4C" w:rsidRDefault="00411B4C" w:rsidP="00411B4C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4) осуществления лицом, замещающим муниципальную должность в </w:t>
      </w:r>
      <w:r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Pr="00411B4C">
        <w:t xml:space="preserve"> Литейный округ</w:t>
      </w:r>
      <w:r w:rsidRPr="00411B4C">
        <w:rPr>
          <w:color w:val="auto"/>
          <w:lang w:bidi="ar-SA"/>
        </w:rPr>
        <w:t>, предпринимательской деятельности;</w:t>
      </w:r>
    </w:p>
    <w:p w:rsidR="00411B4C" w:rsidRPr="00411B4C" w:rsidRDefault="00411B4C" w:rsidP="00411B4C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5) вхождения лица, замещающего муниципальную должность в </w:t>
      </w:r>
      <w:r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Pr="00411B4C">
        <w:t xml:space="preserve"> Литейный округ</w:t>
      </w:r>
      <w:r w:rsidRPr="00411B4C">
        <w:rPr>
          <w:color w:val="auto"/>
          <w:lang w:bidi="ar-SA"/>
        </w:rPr>
        <w:t>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11B4C" w:rsidRPr="00411B4C" w:rsidRDefault="00411B4C" w:rsidP="00893E91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5. </w:t>
      </w:r>
      <w:proofErr w:type="gramStart"/>
      <w:r w:rsidRPr="00411B4C">
        <w:rPr>
          <w:color w:val="auto"/>
          <w:lang w:bidi="ar-SA"/>
        </w:rPr>
        <w:t xml:space="preserve">До принятия решения специалист, назначенный ответственным по профилактике коррупционных и иных правонарушений в </w:t>
      </w:r>
      <w:r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Pr="00411B4C">
        <w:t xml:space="preserve"> Литейный округ</w:t>
      </w:r>
      <w:r w:rsidRPr="00411B4C">
        <w:rPr>
          <w:color w:val="auto"/>
          <w:lang w:bidi="ar-SA"/>
        </w:rPr>
        <w:t xml:space="preserve"> (далее</w:t>
      </w:r>
      <w:r w:rsidR="00893E91">
        <w:rPr>
          <w:color w:val="auto"/>
          <w:lang w:bidi="ar-SA"/>
        </w:rPr>
        <w:t xml:space="preserve"> </w:t>
      </w:r>
      <w:r w:rsidRPr="00411B4C">
        <w:rPr>
          <w:color w:val="auto"/>
          <w:lang w:bidi="ar-SA"/>
        </w:rPr>
        <w:t>-</w:t>
      </w:r>
      <w:r w:rsidR="00893E91">
        <w:rPr>
          <w:color w:val="auto"/>
          <w:lang w:bidi="ar-SA"/>
        </w:rPr>
        <w:t xml:space="preserve"> С</w:t>
      </w:r>
      <w:r w:rsidRPr="00411B4C">
        <w:rPr>
          <w:color w:val="auto"/>
          <w:lang w:bidi="ar-SA"/>
        </w:rPr>
        <w:t>пециалист) осуществляет проверку материалов, указанных в п. 4 настоящего По</w:t>
      </w:r>
      <w:r w:rsidR="00893E91">
        <w:rPr>
          <w:color w:val="auto"/>
          <w:lang w:bidi="ar-SA"/>
        </w:rPr>
        <w:t>рядка</w:t>
      </w:r>
      <w:r w:rsidRPr="00411B4C">
        <w:rPr>
          <w:color w:val="auto"/>
          <w:lang w:bidi="ar-SA"/>
        </w:rPr>
        <w:t xml:space="preserve">, поступивших в </w:t>
      </w:r>
      <w:r w:rsidR="00893E91" w:rsidRPr="00411B4C">
        <w:t>Местн</w:t>
      </w:r>
      <w:r w:rsidR="00893E91">
        <w:t>ую</w:t>
      </w:r>
      <w:r w:rsidR="00893E91" w:rsidRPr="00411B4C">
        <w:t xml:space="preserve"> Администраци</w:t>
      </w:r>
      <w:r w:rsidR="00893E91">
        <w:t>ю</w:t>
      </w:r>
      <w:r w:rsidR="00893E91" w:rsidRPr="00411B4C">
        <w:t xml:space="preserve">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="00893E91">
        <w:rPr>
          <w:color w:val="auto"/>
          <w:lang w:bidi="ar-SA"/>
        </w:rPr>
        <w:t xml:space="preserve"> </w:t>
      </w:r>
      <w:r w:rsidRPr="00411B4C">
        <w:rPr>
          <w:color w:val="auto"/>
          <w:lang w:bidi="ar-SA"/>
        </w:rPr>
        <w:t>или выявленных специалистом самостоятельно.</w:t>
      </w:r>
      <w:proofErr w:type="gramEnd"/>
      <w:r w:rsidRPr="00411B4C">
        <w:rPr>
          <w:color w:val="auto"/>
          <w:lang w:bidi="ar-SA"/>
        </w:rPr>
        <w:t xml:space="preserve"> По окончании проверки специалистом подготавливается доклад, в котором указываются факты и обстоятельства, установленные по результатам проверки. Доклад является основанием для подготовки проекта </w:t>
      </w:r>
      <w:r w:rsidR="00893E91">
        <w:rPr>
          <w:color w:val="auto"/>
          <w:lang w:bidi="ar-SA"/>
        </w:rPr>
        <w:t xml:space="preserve">распоряжения </w:t>
      </w:r>
      <w:r w:rsidRPr="00411B4C">
        <w:rPr>
          <w:color w:val="auto"/>
          <w:lang w:bidi="ar-SA"/>
        </w:rPr>
        <w:t>об увольнении (освобождении от должности) лица, замещающего муниципальную должность в</w:t>
      </w:r>
      <w:r w:rsidR="00893E91">
        <w:rPr>
          <w:color w:val="auto"/>
          <w:lang w:bidi="ar-SA"/>
        </w:rPr>
        <w:t xml:space="preserve">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Pr="00411B4C">
        <w:rPr>
          <w:color w:val="auto"/>
          <w:lang w:bidi="ar-SA"/>
        </w:rPr>
        <w:t>.</w:t>
      </w:r>
    </w:p>
    <w:p w:rsidR="00893E91" w:rsidRDefault="00411B4C" w:rsidP="00893E91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6. Решение об увольнении (освобождении от должности) лица, замещающего муниципальную должность в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Pr="00411B4C">
        <w:rPr>
          <w:color w:val="auto"/>
          <w:lang w:bidi="ar-SA"/>
        </w:rPr>
        <w:t xml:space="preserve">, в связи с утратой доверия оформляется </w:t>
      </w:r>
      <w:r w:rsidR="00893E91">
        <w:rPr>
          <w:color w:val="auto"/>
          <w:lang w:bidi="ar-SA"/>
        </w:rPr>
        <w:t xml:space="preserve">распоряжением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="00893E91">
        <w:t>.</w:t>
      </w:r>
    </w:p>
    <w:p w:rsidR="00411B4C" w:rsidRPr="00411B4C" w:rsidRDefault="00411B4C" w:rsidP="00893E91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7. </w:t>
      </w:r>
      <w:proofErr w:type="gramStart"/>
      <w:r w:rsidRPr="00411B4C">
        <w:rPr>
          <w:color w:val="auto"/>
          <w:lang w:bidi="ar-SA"/>
        </w:rPr>
        <w:t>При увольнении (освобождении от должности) в связи с утратой доверия учитываются характер совершенного лицом, замещающим муниципальную должность в</w:t>
      </w:r>
      <w:r w:rsidR="00893E91" w:rsidRPr="00893E91">
        <w:t xml:space="preserve">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Pr="00411B4C">
        <w:rPr>
          <w:color w:val="auto"/>
          <w:lang w:bidi="ar-SA"/>
        </w:rPr>
        <w:t xml:space="preserve">, коррупционного правонарушения, его тяжесть, обстоятельства, при которых оно совершено, соблюдение лицом, замещающим муниципальную должность в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Pr="00411B4C">
        <w:rPr>
          <w:color w:val="auto"/>
          <w:lang w:bidi="ar-SA"/>
        </w:rPr>
        <w:t>, других ограничений и запретов, требований о предотвращении или об урегулировании конфликта</w:t>
      </w:r>
      <w:proofErr w:type="gramEnd"/>
      <w:r w:rsidRPr="00411B4C">
        <w:rPr>
          <w:color w:val="auto"/>
          <w:lang w:bidi="ar-SA"/>
        </w:rPr>
        <w:t xml:space="preserve"> </w:t>
      </w:r>
      <w:proofErr w:type="gramStart"/>
      <w:r w:rsidRPr="00411B4C">
        <w:rPr>
          <w:color w:val="auto"/>
          <w:lang w:bidi="ar-SA"/>
        </w:rPr>
        <w:t>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 в</w:t>
      </w:r>
      <w:r w:rsidR="00893E91">
        <w:rPr>
          <w:color w:val="auto"/>
          <w:lang w:bidi="ar-SA"/>
        </w:rPr>
        <w:t xml:space="preserve">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D74272" w:rsidRPr="00411B4C">
        <w:t xml:space="preserve"> </w:t>
      </w:r>
      <w:r w:rsidR="00893E91" w:rsidRPr="00411B4C">
        <w:t>Литейный округ</w:t>
      </w:r>
      <w:r w:rsidRPr="00411B4C">
        <w:rPr>
          <w:color w:val="auto"/>
          <w:lang w:bidi="ar-SA"/>
        </w:rPr>
        <w:t>, своих должностных обязанностей</w:t>
      </w:r>
      <w:proofErr w:type="gramEnd"/>
    </w:p>
    <w:p w:rsidR="00411B4C" w:rsidRPr="00411B4C" w:rsidRDefault="00411B4C" w:rsidP="00893E91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8. </w:t>
      </w:r>
      <w:proofErr w:type="gramStart"/>
      <w:r w:rsidRPr="00411B4C">
        <w:rPr>
          <w:color w:val="auto"/>
          <w:lang w:bidi="ar-SA"/>
        </w:rPr>
        <w:t xml:space="preserve">Решение об увольнении (освобождении от должности) лица, замещающего муниципальную должность в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Pr="00411B4C">
        <w:rPr>
          <w:color w:val="auto"/>
          <w:lang w:bidi="ar-SA"/>
        </w:rPr>
        <w:t>, в связи с утратой доверия принимается не позднее шести месяцев со дня поступления материалов, указанных в пункте 4 настоящего По</w:t>
      </w:r>
      <w:r w:rsidR="00893E91">
        <w:rPr>
          <w:color w:val="auto"/>
          <w:lang w:bidi="ar-SA"/>
        </w:rPr>
        <w:t>рядка</w:t>
      </w:r>
      <w:r w:rsidRPr="00411B4C">
        <w:rPr>
          <w:color w:val="auto"/>
          <w:lang w:bidi="ar-SA"/>
        </w:rPr>
        <w:t xml:space="preserve">, не считая периода временной нетрудоспособности лица, замещающего муниципальную должность в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Pr="00411B4C">
        <w:rPr>
          <w:color w:val="auto"/>
          <w:lang w:bidi="ar-SA"/>
        </w:rPr>
        <w:t>, пребывания его в</w:t>
      </w:r>
      <w:proofErr w:type="gramEnd"/>
      <w:r w:rsidRPr="00411B4C">
        <w:rPr>
          <w:color w:val="auto"/>
          <w:lang w:bidi="ar-SA"/>
        </w:rPr>
        <w:t xml:space="preserve"> </w:t>
      </w:r>
      <w:proofErr w:type="gramStart"/>
      <w:r w:rsidRPr="00411B4C">
        <w:rPr>
          <w:color w:val="auto"/>
          <w:lang w:bidi="ar-SA"/>
        </w:rPr>
        <w:t>отпуске</w:t>
      </w:r>
      <w:proofErr w:type="gramEnd"/>
      <w:r w:rsidRPr="00411B4C">
        <w:rPr>
          <w:color w:val="auto"/>
          <w:lang w:bidi="ar-SA"/>
        </w:rPr>
        <w:t>.</w:t>
      </w:r>
    </w:p>
    <w:p w:rsidR="00411B4C" w:rsidRPr="00411B4C" w:rsidRDefault="00411B4C" w:rsidP="00893E91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9. </w:t>
      </w:r>
      <w:proofErr w:type="gramStart"/>
      <w:r w:rsidRPr="00411B4C">
        <w:rPr>
          <w:color w:val="auto"/>
          <w:lang w:bidi="ar-SA"/>
        </w:rPr>
        <w:t xml:space="preserve">В решении об увольнении (освобождении от должности) лица, замещающего муниципальную должность в </w:t>
      </w:r>
      <w:r w:rsidR="00893E91" w:rsidRPr="00411B4C">
        <w:t xml:space="preserve">Местной Администрации </w:t>
      </w:r>
      <w:r w:rsidR="00D74272" w:rsidRPr="0067216D">
        <w:t xml:space="preserve">муниципального образования </w:t>
      </w:r>
      <w:r w:rsidR="00D74272" w:rsidRPr="0067216D">
        <w:lastRenderedPageBreak/>
        <w:t>муниципального округа</w:t>
      </w:r>
      <w:r w:rsidR="00893E91" w:rsidRPr="00411B4C">
        <w:t xml:space="preserve"> Литейный округ</w:t>
      </w:r>
      <w:r w:rsidRPr="00411B4C">
        <w:rPr>
          <w:color w:val="auto"/>
          <w:lang w:bidi="ar-SA"/>
        </w:rPr>
        <w:t xml:space="preserve">, в связи с утратой доверия указываются основание его увольнения (освобождения от должности) и соответствующий пункт части 1 статьи 13.1 Федерального закона от 25.12.2008 </w:t>
      </w:r>
      <w:r w:rsidR="00893E91">
        <w:rPr>
          <w:color w:val="auto"/>
          <w:lang w:bidi="ar-SA"/>
        </w:rPr>
        <w:t>года №</w:t>
      </w:r>
      <w:r w:rsidRPr="00411B4C">
        <w:rPr>
          <w:color w:val="auto"/>
          <w:lang w:bidi="ar-SA"/>
        </w:rPr>
        <w:t xml:space="preserve"> 273-ФЗ </w:t>
      </w:r>
      <w:r w:rsidR="00893E91">
        <w:rPr>
          <w:color w:val="auto"/>
          <w:lang w:bidi="ar-SA"/>
        </w:rPr>
        <w:t>«</w:t>
      </w:r>
      <w:r w:rsidRPr="00411B4C">
        <w:rPr>
          <w:color w:val="auto"/>
          <w:lang w:bidi="ar-SA"/>
        </w:rPr>
        <w:t>О противодействии коррупции</w:t>
      </w:r>
      <w:r w:rsidR="00893E91">
        <w:rPr>
          <w:color w:val="auto"/>
          <w:lang w:bidi="ar-SA"/>
        </w:rPr>
        <w:t>»</w:t>
      </w:r>
      <w:r w:rsidRPr="00411B4C">
        <w:rPr>
          <w:color w:val="auto"/>
          <w:lang w:bidi="ar-SA"/>
        </w:rPr>
        <w:t>.</w:t>
      </w:r>
      <w:proofErr w:type="gramEnd"/>
    </w:p>
    <w:p w:rsidR="00411B4C" w:rsidRPr="00411B4C" w:rsidRDefault="00411B4C" w:rsidP="00893E91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10. С решением об увольнении (освобождении от должности) лица, замещающего муниципальную должность в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Pr="00411B4C">
        <w:rPr>
          <w:color w:val="auto"/>
          <w:lang w:bidi="ar-SA"/>
        </w:rPr>
        <w:t xml:space="preserve">, в связи с утратой доверия, указанное лицо должно быть ознакомлено под подпись в течение трех рабочих дней со дня его принятия. По требованию указанного в </w:t>
      </w:r>
      <w:proofErr w:type="gramStart"/>
      <w:r w:rsidRPr="00411B4C">
        <w:rPr>
          <w:color w:val="auto"/>
          <w:lang w:bidi="ar-SA"/>
        </w:rPr>
        <w:t>настоящем</w:t>
      </w:r>
      <w:proofErr w:type="gramEnd"/>
      <w:r w:rsidRPr="00411B4C">
        <w:rPr>
          <w:color w:val="auto"/>
          <w:lang w:bidi="ar-SA"/>
        </w:rPr>
        <w:t xml:space="preserve"> пункте лица ему выдается надлежащим образом заверенная копия акта об увольнении (освобождении от должности).</w:t>
      </w:r>
    </w:p>
    <w:p w:rsidR="00411B4C" w:rsidRPr="00411B4C" w:rsidRDefault="00411B4C" w:rsidP="00893E91">
      <w:pPr>
        <w:widowControl/>
        <w:ind w:firstLine="540"/>
        <w:jc w:val="both"/>
        <w:rPr>
          <w:color w:val="auto"/>
          <w:lang w:bidi="ar-SA"/>
        </w:rPr>
      </w:pPr>
      <w:r w:rsidRPr="00411B4C">
        <w:rPr>
          <w:color w:val="auto"/>
          <w:lang w:bidi="ar-SA"/>
        </w:rPr>
        <w:t xml:space="preserve">11. </w:t>
      </w:r>
      <w:proofErr w:type="gramStart"/>
      <w:r w:rsidRPr="00411B4C">
        <w:rPr>
          <w:color w:val="auto"/>
          <w:lang w:bidi="ar-SA"/>
        </w:rPr>
        <w:t xml:space="preserve">В случае если акт об увольнении (освобождении от должности, досрочном прекращении полномочий) невозможно довести до сведения уволенного (освобожденного от должности) лица или указанное лицо отказывается ознакомиться с актом об увольнении (освобождении от должности) под подпись, лицом, ответственным за ведение кадровой работы в </w:t>
      </w:r>
      <w:r w:rsidR="00893E91" w:rsidRPr="00411B4C">
        <w:t xml:space="preserve">Местной Администрации </w:t>
      </w:r>
      <w:r w:rsidR="00D74272" w:rsidRPr="0067216D">
        <w:t>муниципального образования муниципального округа</w:t>
      </w:r>
      <w:r w:rsidR="00893E91" w:rsidRPr="00411B4C">
        <w:t xml:space="preserve"> Литейный округ</w:t>
      </w:r>
      <w:r w:rsidR="00893E91">
        <w:rPr>
          <w:color w:val="auto"/>
          <w:lang w:bidi="ar-SA"/>
        </w:rPr>
        <w:t xml:space="preserve"> </w:t>
      </w:r>
      <w:r w:rsidRPr="00411B4C">
        <w:rPr>
          <w:color w:val="auto"/>
          <w:lang w:bidi="ar-SA"/>
        </w:rPr>
        <w:t>составляется акт об отказе в ознакомлении уволенного (освобожденного от должности</w:t>
      </w:r>
      <w:proofErr w:type="gramEnd"/>
      <w:r w:rsidRPr="00411B4C">
        <w:rPr>
          <w:color w:val="auto"/>
          <w:lang w:bidi="ar-SA"/>
        </w:rPr>
        <w:t xml:space="preserve">) в связи с утратой доверия лица с актом об увольнении (освобождении от должности) или о невозможности уведомления уволенного (освобожденного от должности) в связи с утратой доверия лица об </w:t>
      </w:r>
      <w:proofErr w:type="gramStart"/>
      <w:r w:rsidRPr="00411B4C">
        <w:rPr>
          <w:color w:val="auto"/>
          <w:lang w:bidi="ar-SA"/>
        </w:rPr>
        <w:t>акте</w:t>
      </w:r>
      <w:proofErr w:type="gramEnd"/>
      <w:r w:rsidRPr="00411B4C">
        <w:rPr>
          <w:color w:val="auto"/>
          <w:lang w:bidi="ar-SA"/>
        </w:rPr>
        <w:t xml:space="preserve"> об увольнении (освобождении от должности, досрочном прекращении полномочий).</w:t>
      </w:r>
    </w:p>
    <w:bookmarkEnd w:id="0"/>
    <w:p w:rsidR="00016373" w:rsidRDefault="00016373" w:rsidP="00751281">
      <w:pPr>
        <w:ind w:firstLine="709"/>
        <w:jc w:val="both"/>
      </w:pPr>
    </w:p>
    <w:sectPr w:rsidR="00016373" w:rsidSect="00C42C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16" w:right="1155" w:bottom="1219" w:left="107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98" w:rsidRDefault="00867F98" w:rsidP="00C42CE5">
      <w:r>
        <w:separator/>
      </w:r>
    </w:p>
  </w:endnote>
  <w:endnote w:type="continuationSeparator" w:id="0">
    <w:p w:rsidR="00867F98" w:rsidRDefault="00867F98" w:rsidP="00C4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66713"/>
      <w:docPartObj>
        <w:docPartGallery w:val="Page Numbers (Bottom of Page)"/>
        <w:docPartUnique/>
      </w:docPartObj>
    </w:sdtPr>
    <w:sdtEndPr/>
    <w:sdtContent>
      <w:p w:rsidR="009127ED" w:rsidRDefault="00BA1F0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42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127ED" w:rsidRDefault="009127E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98" w:rsidRDefault="00867F98" w:rsidP="00C42CE5">
      <w:r>
        <w:separator/>
      </w:r>
    </w:p>
  </w:footnote>
  <w:footnote w:type="continuationSeparator" w:id="0">
    <w:p w:rsidR="00867F98" w:rsidRDefault="00867F98" w:rsidP="00C42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ED" w:rsidRDefault="009127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E0"/>
    <w:multiLevelType w:val="multilevel"/>
    <w:tmpl w:val="7A34B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43D50B6"/>
    <w:multiLevelType w:val="hybridMultilevel"/>
    <w:tmpl w:val="DB0E46E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23D6C"/>
    <w:multiLevelType w:val="hybridMultilevel"/>
    <w:tmpl w:val="44E0C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541"/>
    <w:multiLevelType w:val="multilevel"/>
    <w:tmpl w:val="9BF46E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237AC"/>
    <w:multiLevelType w:val="hybridMultilevel"/>
    <w:tmpl w:val="502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D10C4"/>
    <w:multiLevelType w:val="multilevel"/>
    <w:tmpl w:val="E6803D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9171E2"/>
    <w:multiLevelType w:val="multilevel"/>
    <w:tmpl w:val="98D00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FD13BE"/>
    <w:multiLevelType w:val="multilevel"/>
    <w:tmpl w:val="44526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48226F"/>
    <w:multiLevelType w:val="multilevel"/>
    <w:tmpl w:val="776A8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41A36"/>
    <w:multiLevelType w:val="multilevel"/>
    <w:tmpl w:val="89282BD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753C9"/>
    <w:multiLevelType w:val="multilevel"/>
    <w:tmpl w:val="1A78A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C0255D"/>
    <w:multiLevelType w:val="multilevel"/>
    <w:tmpl w:val="3DC40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D76E2D"/>
    <w:multiLevelType w:val="multilevel"/>
    <w:tmpl w:val="16446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944BB1"/>
    <w:multiLevelType w:val="multilevel"/>
    <w:tmpl w:val="06DC7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FF33F8"/>
    <w:multiLevelType w:val="multilevel"/>
    <w:tmpl w:val="DD3E4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B13E6E"/>
    <w:multiLevelType w:val="hybridMultilevel"/>
    <w:tmpl w:val="4D6233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B47EA"/>
    <w:multiLevelType w:val="multilevel"/>
    <w:tmpl w:val="4B2C5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51038E"/>
    <w:multiLevelType w:val="hybridMultilevel"/>
    <w:tmpl w:val="347C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46B55"/>
    <w:multiLevelType w:val="multilevel"/>
    <w:tmpl w:val="B6D46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B1748F"/>
    <w:multiLevelType w:val="hybridMultilevel"/>
    <w:tmpl w:val="973AF7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654C"/>
    <w:multiLevelType w:val="multilevel"/>
    <w:tmpl w:val="B88671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931376"/>
    <w:multiLevelType w:val="multilevel"/>
    <w:tmpl w:val="2EC830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0924EF1"/>
    <w:multiLevelType w:val="hybridMultilevel"/>
    <w:tmpl w:val="1564EB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7EE7"/>
    <w:multiLevelType w:val="multilevel"/>
    <w:tmpl w:val="9672FA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272ACC"/>
    <w:multiLevelType w:val="multilevel"/>
    <w:tmpl w:val="6F32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9741C5"/>
    <w:multiLevelType w:val="multilevel"/>
    <w:tmpl w:val="761C6AFC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9"/>
  </w:num>
  <w:num w:numId="5">
    <w:abstractNumId w:val="16"/>
  </w:num>
  <w:num w:numId="6">
    <w:abstractNumId w:val="11"/>
  </w:num>
  <w:num w:numId="7">
    <w:abstractNumId w:val="3"/>
  </w:num>
  <w:num w:numId="8">
    <w:abstractNumId w:val="6"/>
  </w:num>
  <w:num w:numId="9">
    <w:abstractNumId w:val="13"/>
  </w:num>
  <w:num w:numId="10">
    <w:abstractNumId w:val="24"/>
  </w:num>
  <w:num w:numId="11">
    <w:abstractNumId w:val="20"/>
  </w:num>
  <w:num w:numId="12">
    <w:abstractNumId w:val="18"/>
  </w:num>
  <w:num w:numId="13">
    <w:abstractNumId w:val="5"/>
  </w:num>
  <w:num w:numId="14">
    <w:abstractNumId w:val="7"/>
  </w:num>
  <w:num w:numId="15">
    <w:abstractNumId w:val="23"/>
  </w:num>
  <w:num w:numId="16">
    <w:abstractNumId w:val="12"/>
  </w:num>
  <w:num w:numId="17">
    <w:abstractNumId w:val="10"/>
  </w:num>
  <w:num w:numId="18">
    <w:abstractNumId w:val="17"/>
  </w:num>
  <w:num w:numId="19">
    <w:abstractNumId w:val="0"/>
  </w:num>
  <w:num w:numId="20">
    <w:abstractNumId w:val="19"/>
  </w:num>
  <w:num w:numId="21">
    <w:abstractNumId w:val="25"/>
  </w:num>
  <w:num w:numId="22">
    <w:abstractNumId w:val="15"/>
  </w:num>
  <w:num w:numId="23">
    <w:abstractNumId w:val="1"/>
  </w:num>
  <w:num w:numId="24">
    <w:abstractNumId w:val="2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2"/>
    <w:rsid w:val="00016373"/>
    <w:rsid w:val="00032A8F"/>
    <w:rsid w:val="00036C13"/>
    <w:rsid w:val="00041FEE"/>
    <w:rsid w:val="00062EF0"/>
    <w:rsid w:val="0006675B"/>
    <w:rsid w:val="00070068"/>
    <w:rsid w:val="000825A6"/>
    <w:rsid w:val="00087179"/>
    <w:rsid w:val="000927A5"/>
    <w:rsid w:val="00093FF3"/>
    <w:rsid w:val="000C4915"/>
    <w:rsid w:val="000D45F6"/>
    <w:rsid w:val="000D77F5"/>
    <w:rsid w:val="000E495A"/>
    <w:rsid w:val="001123CE"/>
    <w:rsid w:val="001273CD"/>
    <w:rsid w:val="001355D9"/>
    <w:rsid w:val="00143A90"/>
    <w:rsid w:val="00152FE9"/>
    <w:rsid w:val="001540EA"/>
    <w:rsid w:val="00155B3D"/>
    <w:rsid w:val="00156582"/>
    <w:rsid w:val="00156A57"/>
    <w:rsid w:val="00161F5D"/>
    <w:rsid w:val="00171780"/>
    <w:rsid w:val="00174CF0"/>
    <w:rsid w:val="0018002D"/>
    <w:rsid w:val="001821CE"/>
    <w:rsid w:val="00182747"/>
    <w:rsid w:val="00184C7A"/>
    <w:rsid w:val="00184D8E"/>
    <w:rsid w:val="00185FBC"/>
    <w:rsid w:val="00193253"/>
    <w:rsid w:val="001A2D67"/>
    <w:rsid w:val="001A3E53"/>
    <w:rsid w:val="001B3221"/>
    <w:rsid w:val="001C1ED9"/>
    <w:rsid w:val="001C4523"/>
    <w:rsid w:val="001D2AA0"/>
    <w:rsid w:val="001D3EBB"/>
    <w:rsid w:val="001D43B4"/>
    <w:rsid w:val="001E166B"/>
    <w:rsid w:val="001E296F"/>
    <w:rsid w:val="001E4E92"/>
    <w:rsid w:val="001E672D"/>
    <w:rsid w:val="001F4BCF"/>
    <w:rsid w:val="002022CD"/>
    <w:rsid w:val="00207DFB"/>
    <w:rsid w:val="00210911"/>
    <w:rsid w:val="00214372"/>
    <w:rsid w:val="00216A8A"/>
    <w:rsid w:val="00244358"/>
    <w:rsid w:val="002535BA"/>
    <w:rsid w:val="0025431A"/>
    <w:rsid w:val="00256F91"/>
    <w:rsid w:val="00260877"/>
    <w:rsid w:val="00262A05"/>
    <w:rsid w:val="00274B82"/>
    <w:rsid w:val="00276408"/>
    <w:rsid w:val="00280D76"/>
    <w:rsid w:val="00287B73"/>
    <w:rsid w:val="00292B02"/>
    <w:rsid w:val="002A1801"/>
    <w:rsid w:val="002B1359"/>
    <w:rsid w:val="002B261C"/>
    <w:rsid w:val="002B34E6"/>
    <w:rsid w:val="002B4E86"/>
    <w:rsid w:val="002C1144"/>
    <w:rsid w:val="002C2F7F"/>
    <w:rsid w:val="002C4212"/>
    <w:rsid w:val="002C4E82"/>
    <w:rsid w:val="002C4F64"/>
    <w:rsid w:val="002D4EB1"/>
    <w:rsid w:val="002E13CD"/>
    <w:rsid w:val="002E2EEC"/>
    <w:rsid w:val="002F2B9D"/>
    <w:rsid w:val="002F6B0F"/>
    <w:rsid w:val="00300AF6"/>
    <w:rsid w:val="00304E43"/>
    <w:rsid w:val="0030734B"/>
    <w:rsid w:val="00317176"/>
    <w:rsid w:val="003201FC"/>
    <w:rsid w:val="0032194A"/>
    <w:rsid w:val="0033363B"/>
    <w:rsid w:val="0035070A"/>
    <w:rsid w:val="00351C03"/>
    <w:rsid w:val="0035222C"/>
    <w:rsid w:val="003709BB"/>
    <w:rsid w:val="00375A5A"/>
    <w:rsid w:val="00380F2E"/>
    <w:rsid w:val="00387BA1"/>
    <w:rsid w:val="00392A64"/>
    <w:rsid w:val="0039387E"/>
    <w:rsid w:val="00396208"/>
    <w:rsid w:val="003A3F1C"/>
    <w:rsid w:val="003C7F17"/>
    <w:rsid w:val="003E31BF"/>
    <w:rsid w:val="004024B5"/>
    <w:rsid w:val="004044FC"/>
    <w:rsid w:val="00411B4C"/>
    <w:rsid w:val="00415F52"/>
    <w:rsid w:val="00416F7E"/>
    <w:rsid w:val="004211AE"/>
    <w:rsid w:val="00424322"/>
    <w:rsid w:val="00427566"/>
    <w:rsid w:val="00440F0F"/>
    <w:rsid w:val="004419CC"/>
    <w:rsid w:val="004438C3"/>
    <w:rsid w:val="004457D3"/>
    <w:rsid w:val="004560E1"/>
    <w:rsid w:val="0046469D"/>
    <w:rsid w:val="0046611C"/>
    <w:rsid w:val="00471C59"/>
    <w:rsid w:val="0049356A"/>
    <w:rsid w:val="00493882"/>
    <w:rsid w:val="004A22A4"/>
    <w:rsid w:val="004A4150"/>
    <w:rsid w:val="004A50FB"/>
    <w:rsid w:val="004B0D55"/>
    <w:rsid w:val="004B2D73"/>
    <w:rsid w:val="004B3E21"/>
    <w:rsid w:val="004C3009"/>
    <w:rsid w:val="004D1518"/>
    <w:rsid w:val="004D2831"/>
    <w:rsid w:val="004D5073"/>
    <w:rsid w:val="004D7BDC"/>
    <w:rsid w:val="004E143C"/>
    <w:rsid w:val="004E4278"/>
    <w:rsid w:val="004F11B8"/>
    <w:rsid w:val="004F173F"/>
    <w:rsid w:val="004F22D4"/>
    <w:rsid w:val="00511FE3"/>
    <w:rsid w:val="00522C6A"/>
    <w:rsid w:val="00555E5F"/>
    <w:rsid w:val="005640C5"/>
    <w:rsid w:val="00566048"/>
    <w:rsid w:val="00576EE2"/>
    <w:rsid w:val="00592F1C"/>
    <w:rsid w:val="005A739A"/>
    <w:rsid w:val="005B58ED"/>
    <w:rsid w:val="005C6719"/>
    <w:rsid w:val="005D0FD3"/>
    <w:rsid w:val="005E2947"/>
    <w:rsid w:val="005E36E6"/>
    <w:rsid w:val="005F7BC8"/>
    <w:rsid w:val="006111E5"/>
    <w:rsid w:val="00617AA7"/>
    <w:rsid w:val="00622B9E"/>
    <w:rsid w:val="00622D5B"/>
    <w:rsid w:val="006369AD"/>
    <w:rsid w:val="00636C95"/>
    <w:rsid w:val="006370D0"/>
    <w:rsid w:val="006503ED"/>
    <w:rsid w:val="00653321"/>
    <w:rsid w:val="0067087F"/>
    <w:rsid w:val="0068550A"/>
    <w:rsid w:val="00690D83"/>
    <w:rsid w:val="00696831"/>
    <w:rsid w:val="006A2F5F"/>
    <w:rsid w:val="006A3094"/>
    <w:rsid w:val="006B4C36"/>
    <w:rsid w:val="006C5CF9"/>
    <w:rsid w:val="006E3BEC"/>
    <w:rsid w:val="006F62E0"/>
    <w:rsid w:val="00704F2E"/>
    <w:rsid w:val="0072624D"/>
    <w:rsid w:val="00726264"/>
    <w:rsid w:val="007279E5"/>
    <w:rsid w:val="007303C5"/>
    <w:rsid w:val="00731A52"/>
    <w:rsid w:val="00733CB6"/>
    <w:rsid w:val="007344F7"/>
    <w:rsid w:val="007360FF"/>
    <w:rsid w:val="0073744B"/>
    <w:rsid w:val="007405AF"/>
    <w:rsid w:val="00745438"/>
    <w:rsid w:val="00745E1C"/>
    <w:rsid w:val="00747C14"/>
    <w:rsid w:val="0075117C"/>
    <w:rsid w:val="00751281"/>
    <w:rsid w:val="00755314"/>
    <w:rsid w:val="007570FB"/>
    <w:rsid w:val="007632EC"/>
    <w:rsid w:val="00765C70"/>
    <w:rsid w:val="0077210A"/>
    <w:rsid w:val="007805F2"/>
    <w:rsid w:val="007862F4"/>
    <w:rsid w:val="0079393F"/>
    <w:rsid w:val="007B2C25"/>
    <w:rsid w:val="007D231E"/>
    <w:rsid w:val="007D7BEC"/>
    <w:rsid w:val="007E0E40"/>
    <w:rsid w:val="007E160D"/>
    <w:rsid w:val="00805F31"/>
    <w:rsid w:val="00807A82"/>
    <w:rsid w:val="00813236"/>
    <w:rsid w:val="00821641"/>
    <w:rsid w:val="00823110"/>
    <w:rsid w:val="008357E5"/>
    <w:rsid w:val="00851BAE"/>
    <w:rsid w:val="00856136"/>
    <w:rsid w:val="00856FD0"/>
    <w:rsid w:val="0086709B"/>
    <w:rsid w:val="00867F98"/>
    <w:rsid w:val="00867FF5"/>
    <w:rsid w:val="00870B77"/>
    <w:rsid w:val="00871734"/>
    <w:rsid w:val="008718E5"/>
    <w:rsid w:val="0087475E"/>
    <w:rsid w:val="008808D0"/>
    <w:rsid w:val="00893E91"/>
    <w:rsid w:val="008B2697"/>
    <w:rsid w:val="008B442D"/>
    <w:rsid w:val="008B502F"/>
    <w:rsid w:val="008B703C"/>
    <w:rsid w:val="008C2820"/>
    <w:rsid w:val="008E47E8"/>
    <w:rsid w:val="008F15D2"/>
    <w:rsid w:val="009021D3"/>
    <w:rsid w:val="00903179"/>
    <w:rsid w:val="0090588C"/>
    <w:rsid w:val="00910553"/>
    <w:rsid w:val="009127ED"/>
    <w:rsid w:val="009164EB"/>
    <w:rsid w:val="0092180C"/>
    <w:rsid w:val="00922BEF"/>
    <w:rsid w:val="009244C0"/>
    <w:rsid w:val="009400ED"/>
    <w:rsid w:val="00954C07"/>
    <w:rsid w:val="00955EA7"/>
    <w:rsid w:val="00984644"/>
    <w:rsid w:val="00993380"/>
    <w:rsid w:val="009947AB"/>
    <w:rsid w:val="009C292B"/>
    <w:rsid w:val="009C4E0B"/>
    <w:rsid w:val="009C4EB8"/>
    <w:rsid w:val="009D5713"/>
    <w:rsid w:val="009D7C7E"/>
    <w:rsid w:val="009E4F13"/>
    <w:rsid w:val="009E6E76"/>
    <w:rsid w:val="00A02ED9"/>
    <w:rsid w:val="00A12B5A"/>
    <w:rsid w:val="00A12E18"/>
    <w:rsid w:val="00A1439D"/>
    <w:rsid w:val="00A40D11"/>
    <w:rsid w:val="00A471E5"/>
    <w:rsid w:val="00A50D49"/>
    <w:rsid w:val="00A75B80"/>
    <w:rsid w:val="00A90025"/>
    <w:rsid w:val="00A900E8"/>
    <w:rsid w:val="00A92A9E"/>
    <w:rsid w:val="00AA3BB4"/>
    <w:rsid w:val="00AB2162"/>
    <w:rsid w:val="00AC5DCE"/>
    <w:rsid w:val="00AC707F"/>
    <w:rsid w:val="00AD5349"/>
    <w:rsid w:val="00AD6876"/>
    <w:rsid w:val="00B04423"/>
    <w:rsid w:val="00B0681A"/>
    <w:rsid w:val="00B14065"/>
    <w:rsid w:val="00B14ECB"/>
    <w:rsid w:val="00B21A69"/>
    <w:rsid w:val="00B23A66"/>
    <w:rsid w:val="00B35166"/>
    <w:rsid w:val="00B4171E"/>
    <w:rsid w:val="00B51BCA"/>
    <w:rsid w:val="00B60574"/>
    <w:rsid w:val="00B61295"/>
    <w:rsid w:val="00B66A2A"/>
    <w:rsid w:val="00B6757E"/>
    <w:rsid w:val="00B71C54"/>
    <w:rsid w:val="00B7388A"/>
    <w:rsid w:val="00B73D0E"/>
    <w:rsid w:val="00B82403"/>
    <w:rsid w:val="00B9133D"/>
    <w:rsid w:val="00B96CAF"/>
    <w:rsid w:val="00B97854"/>
    <w:rsid w:val="00BA1F06"/>
    <w:rsid w:val="00BB3DF3"/>
    <w:rsid w:val="00BB48C4"/>
    <w:rsid w:val="00BB5AA2"/>
    <w:rsid w:val="00BB5DFF"/>
    <w:rsid w:val="00BC5D34"/>
    <w:rsid w:val="00BD0EC2"/>
    <w:rsid w:val="00BE4111"/>
    <w:rsid w:val="00BF0C1A"/>
    <w:rsid w:val="00C20994"/>
    <w:rsid w:val="00C24D8D"/>
    <w:rsid w:val="00C42CE5"/>
    <w:rsid w:val="00C44D30"/>
    <w:rsid w:val="00C50A85"/>
    <w:rsid w:val="00C55976"/>
    <w:rsid w:val="00C60D57"/>
    <w:rsid w:val="00C62D5E"/>
    <w:rsid w:val="00C71766"/>
    <w:rsid w:val="00C8058E"/>
    <w:rsid w:val="00C86907"/>
    <w:rsid w:val="00C97B42"/>
    <w:rsid w:val="00CA08A9"/>
    <w:rsid w:val="00CA4AED"/>
    <w:rsid w:val="00CA7617"/>
    <w:rsid w:val="00CB32F3"/>
    <w:rsid w:val="00CC1933"/>
    <w:rsid w:val="00CD1FC4"/>
    <w:rsid w:val="00CD4520"/>
    <w:rsid w:val="00CE0989"/>
    <w:rsid w:val="00CE4134"/>
    <w:rsid w:val="00CE5FB3"/>
    <w:rsid w:val="00CF3221"/>
    <w:rsid w:val="00D27AAC"/>
    <w:rsid w:val="00D27BDD"/>
    <w:rsid w:val="00D74272"/>
    <w:rsid w:val="00D74821"/>
    <w:rsid w:val="00D74F8D"/>
    <w:rsid w:val="00D82309"/>
    <w:rsid w:val="00D86746"/>
    <w:rsid w:val="00D868B7"/>
    <w:rsid w:val="00D8799E"/>
    <w:rsid w:val="00D87B92"/>
    <w:rsid w:val="00D930F6"/>
    <w:rsid w:val="00D94D60"/>
    <w:rsid w:val="00DA0D85"/>
    <w:rsid w:val="00DA56E3"/>
    <w:rsid w:val="00DA5721"/>
    <w:rsid w:val="00DB6279"/>
    <w:rsid w:val="00DC7D4A"/>
    <w:rsid w:val="00DD33EF"/>
    <w:rsid w:val="00DD41D5"/>
    <w:rsid w:val="00DE46A2"/>
    <w:rsid w:val="00DF0473"/>
    <w:rsid w:val="00E02FB9"/>
    <w:rsid w:val="00E112C5"/>
    <w:rsid w:val="00E24A16"/>
    <w:rsid w:val="00E3621A"/>
    <w:rsid w:val="00E36FDA"/>
    <w:rsid w:val="00E43948"/>
    <w:rsid w:val="00E4401E"/>
    <w:rsid w:val="00E44A9C"/>
    <w:rsid w:val="00E4720C"/>
    <w:rsid w:val="00E56A23"/>
    <w:rsid w:val="00E6046B"/>
    <w:rsid w:val="00E72DF1"/>
    <w:rsid w:val="00E74B8D"/>
    <w:rsid w:val="00E9192E"/>
    <w:rsid w:val="00E93159"/>
    <w:rsid w:val="00EA2441"/>
    <w:rsid w:val="00EA30DD"/>
    <w:rsid w:val="00EB0D14"/>
    <w:rsid w:val="00EB199B"/>
    <w:rsid w:val="00EC4CBB"/>
    <w:rsid w:val="00EC7C93"/>
    <w:rsid w:val="00ED140E"/>
    <w:rsid w:val="00ED7EF5"/>
    <w:rsid w:val="00EF1515"/>
    <w:rsid w:val="00F113F1"/>
    <w:rsid w:val="00F3471B"/>
    <w:rsid w:val="00F3473D"/>
    <w:rsid w:val="00F3550E"/>
    <w:rsid w:val="00F36D41"/>
    <w:rsid w:val="00F37109"/>
    <w:rsid w:val="00F456C6"/>
    <w:rsid w:val="00F5624C"/>
    <w:rsid w:val="00F62676"/>
    <w:rsid w:val="00F709F3"/>
    <w:rsid w:val="00F73A5D"/>
    <w:rsid w:val="00F8238A"/>
    <w:rsid w:val="00F84606"/>
    <w:rsid w:val="00F86109"/>
    <w:rsid w:val="00F93FDB"/>
    <w:rsid w:val="00FA0C7C"/>
    <w:rsid w:val="00FA1CD3"/>
    <w:rsid w:val="00FA406B"/>
    <w:rsid w:val="00FA6196"/>
    <w:rsid w:val="00FA6792"/>
    <w:rsid w:val="00FB0BF5"/>
    <w:rsid w:val="00FB0CC5"/>
    <w:rsid w:val="00FB1AEB"/>
    <w:rsid w:val="00FB27C7"/>
    <w:rsid w:val="00FB60E6"/>
    <w:rsid w:val="00FD6361"/>
    <w:rsid w:val="00FE0481"/>
    <w:rsid w:val="00FF2032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D742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272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D57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D5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57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14372"/>
    <w:pPr>
      <w:keepNext/>
      <w:widowControl/>
      <w:jc w:val="center"/>
      <w:outlineLvl w:val="4"/>
    </w:pPr>
    <w:rPr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5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9D57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9"/>
    <w:rsid w:val="0021437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rsid w:val="00493882"/>
    <w:rPr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493882"/>
    <w:pPr>
      <w:shd w:val="clear" w:color="auto" w:fill="FFFFFF"/>
      <w:spacing w:line="266" w:lineRule="exact"/>
      <w:ind w:hanging="280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Bodytext2">
    <w:name w:val="Body text (2)_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05pt">
    <w:name w:val="Body text (2) + 10.5 pt"/>
    <w:basedOn w:val="Bodytext2"/>
    <w:rsid w:val="004938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Bold">
    <w:name w:val="Body text (2) + Bold"/>
    <w:basedOn w:val="Bodytext2"/>
    <w:rsid w:val="004938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493882"/>
    <w:rPr>
      <w:b w:val="0"/>
      <w:bCs w:val="0"/>
      <w:i w:val="0"/>
      <w:iCs w:val="0"/>
      <w:smallCaps w:val="0"/>
      <w:strike w:val="0"/>
      <w:u w:val="none"/>
    </w:rPr>
  </w:style>
  <w:style w:type="paragraph" w:styleId="a3">
    <w:name w:val="List Paragraph"/>
    <w:basedOn w:val="a"/>
    <w:uiPriority w:val="34"/>
    <w:qFormat/>
    <w:rsid w:val="00493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42C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C42C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2CE5"/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6A2F5F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erorfooter">
    <w:name w:val="Header or footer"/>
    <w:basedOn w:val="a0"/>
    <w:rsid w:val="003C7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3C7F17"/>
    <w:rPr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3C7F17"/>
    <w:pPr>
      <w:shd w:val="clear" w:color="auto" w:fill="FFFFFF"/>
      <w:spacing w:after="960" w:line="206" w:lineRule="exact"/>
      <w:ind w:hanging="6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Bodytext5">
    <w:name w:val="Body text (5)_"/>
    <w:basedOn w:val="a0"/>
    <w:link w:val="Bodytext50"/>
    <w:rsid w:val="003C7F17"/>
    <w:rPr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3C7F17"/>
    <w:pPr>
      <w:shd w:val="clear" w:color="auto" w:fill="FFFFFF"/>
      <w:spacing w:before="560" w:after="560" w:line="274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">
    <w:name w:val="Heading #2_"/>
    <w:basedOn w:val="a0"/>
    <w:link w:val="Heading20"/>
    <w:rsid w:val="003C7F17"/>
    <w:rPr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3C7F17"/>
    <w:pPr>
      <w:shd w:val="clear" w:color="auto" w:fill="FFFFFF"/>
      <w:spacing w:before="960" w:line="266" w:lineRule="exact"/>
      <w:ind w:hanging="170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character" w:customStyle="1" w:styleId="Heading22">
    <w:name w:val="Heading #2 (2)_"/>
    <w:basedOn w:val="a0"/>
    <w:link w:val="Heading220"/>
    <w:rsid w:val="003C7F17"/>
    <w:rPr>
      <w:shd w:val="clear" w:color="auto" w:fill="FFFFFF"/>
    </w:rPr>
  </w:style>
  <w:style w:type="paragraph" w:customStyle="1" w:styleId="Heading220">
    <w:name w:val="Heading #2 (2)"/>
    <w:basedOn w:val="a"/>
    <w:link w:val="Heading22"/>
    <w:rsid w:val="003C7F17"/>
    <w:pPr>
      <w:shd w:val="clear" w:color="auto" w:fill="FFFFFF"/>
      <w:spacing w:before="540" w:line="266" w:lineRule="exact"/>
      <w:jc w:val="center"/>
      <w:outlineLvl w:val="1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Bodytext6">
    <w:name w:val="Body text (6)_"/>
    <w:basedOn w:val="a0"/>
    <w:link w:val="Bodytext60"/>
    <w:rsid w:val="003C7F17"/>
    <w:rPr>
      <w:sz w:val="20"/>
      <w:szCs w:val="20"/>
      <w:shd w:val="clear" w:color="auto" w:fill="FFFFFF"/>
    </w:rPr>
  </w:style>
  <w:style w:type="paragraph" w:customStyle="1" w:styleId="Bodytext60">
    <w:name w:val="Body text (6)"/>
    <w:basedOn w:val="a"/>
    <w:link w:val="Bodytext6"/>
    <w:rsid w:val="003C7F17"/>
    <w:pPr>
      <w:shd w:val="clear" w:color="auto" w:fill="FFFFFF"/>
      <w:spacing w:before="560" w:line="266" w:lineRule="exact"/>
      <w:jc w:val="both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Bodytext612pt">
    <w:name w:val="Body text (6) + 12 pt"/>
    <w:basedOn w:val="Bodytext6"/>
    <w:rsid w:val="003C7F1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4Exact">
    <w:name w:val="Body text (4) Exact"/>
    <w:basedOn w:val="a0"/>
    <w:rsid w:val="003C7F17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headertext">
    <w:name w:val="header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formattext">
    <w:name w:val="formattext"/>
    <w:basedOn w:val="a"/>
    <w:rsid w:val="009D5713"/>
    <w:pPr>
      <w:widowControl/>
      <w:spacing w:before="100" w:beforeAutospacing="1" w:after="100" w:afterAutospacing="1"/>
    </w:pPr>
    <w:rPr>
      <w:color w:val="auto"/>
      <w:lang w:bidi="ar-SA"/>
    </w:rPr>
  </w:style>
  <w:style w:type="character" w:styleId="a9">
    <w:name w:val="Hyperlink"/>
    <w:basedOn w:val="a0"/>
    <w:uiPriority w:val="99"/>
    <w:unhideWhenUsed/>
    <w:rsid w:val="009D5713"/>
    <w:rPr>
      <w:color w:val="0000FF"/>
      <w:u w:val="single"/>
    </w:rPr>
  </w:style>
  <w:style w:type="table" w:styleId="aa">
    <w:name w:val="Table Grid"/>
    <w:basedOn w:val="a1"/>
    <w:uiPriority w:val="59"/>
    <w:rsid w:val="00FB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709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8808D0"/>
    <w:pPr>
      <w:autoSpaceDE w:val="0"/>
      <w:autoSpaceDN w:val="0"/>
      <w:adjustRightInd w:val="0"/>
      <w:spacing w:after="120"/>
    </w:pPr>
    <w:rPr>
      <w:color w:val="auto"/>
      <w:sz w:val="20"/>
      <w:szCs w:val="20"/>
      <w:lang w:val="x-none" w:eastAsia="x-none" w:bidi="ar-SA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8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lk">
    <w:name w:val="blk"/>
    <w:basedOn w:val="a0"/>
    <w:rsid w:val="001D2AA0"/>
  </w:style>
  <w:style w:type="character" w:customStyle="1" w:styleId="f">
    <w:name w:val="f"/>
    <w:basedOn w:val="a0"/>
    <w:rsid w:val="001D2AA0"/>
  </w:style>
  <w:style w:type="character" w:customStyle="1" w:styleId="nobr">
    <w:name w:val="nobr"/>
    <w:basedOn w:val="a0"/>
    <w:rsid w:val="001D2AA0"/>
  </w:style>
  <w:style w:type="paragraph" w:styleId="ad">
    <w:name w:val="Balloon Text"/>
    <w:basedOn w:val="a"/>
    <w:link w:val="ae"/>
    <w:uiPriority w:val="99"/>
    <w:semiHidden/>
    <w:unhideWhenUsed/>
    <w:rsid w:val="00D742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4272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0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420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6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</dc:creator>
  <cp:lastModifiedBy>user</cp:lastModifiedBy>
  <cp:revision>2</cp:revision>
  <cp:lastPrinted>2018-09-24T12:08:00Z</cp:lastPrinted>
  <dcterms:created xsi:type="dcterms:W3CDTF">2020-06-23T08:51:00Z</dcterms:created>
  <dcterms:modified xsi:type="dcterms:W3CDTF">2020-06-23T08:51:00Z</dcterms:modified>
</cp:coreProperties>
</file>