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3F" w:rsidRDefault="00CA2755" w:rsidP="00CE64D0">
      <w:pPr>
        <w:spacing w:after="0"/>
        <w:ind w:firstLine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Муниципальный Совет </w:t>
      </w:r>
      <w:r w:rsidR="009D7043">
        <w:rPr>
          <w:rFonts w:ascii="Times New Roman" w:hAnsi="Times New Roman" w:cs="Times New Roman"/>
        </w:rPr>
        <w:t xml:space="preserve">ВМО МО Литейный округ </w:t>
      </w:r>
      <w:r>
        <w:rPr>
          <w:rFonts w:ascii="Times New Roman" w:hAnsi="Times New Roman" w:cs="Times New Roman"/>
        </w:rPr>
        <w:t>сообщает</w:t>
      </w:r>
      <w:r w:rsidR="008F3D3F" w:rsidRPr="008F3D3F">
        <w:rPr>
          <w:rFonts w:ascii="Times New Roman" w:hAnsi="Times New Roman" w:cs="Times New Roman"/>
        </w:rPr>
        <w:t>, что Санкт-Петербургский городской суд</w:t>
      </w:r>
      <w:r w:rsidR="00CE64D0">
        <w:rPr>
          <w:rFonts w:ascii="Times New Roman" w:hAnsi="Times New Roman" w:cs="Times New Roman"/>
        </w:rPr>
        <w:t xml:space="preserve">, </w:t>
      </w:r>
      <w:r w:rsidR="00177035">
        <w:rPr>
          <w:rFonts w:ascii="Times New Roman" w:hAnsi="Times New Roman" w:cs="Times New Roman"/>
        </w:rPr>
        <w:t>рассмотрев</w:t>
      </w:r>
      <w:r w:rsidR="008F3D3F">
        <w:rPr>
          <w:rFonts w:ascii="Times New Roman" w:hAnsi="Times New Roman" w:cs="Times New Roman"/>
        </w:rPr>
        <w:t xml:space="preserve"> в</w:t>
      </w:r>
      <w:r w:rsidR="00177035">
        <w:rPr>
          <w:rFonts w:ascii="Times New Roman" w:hAnsi="Times New Roman" w:cs="Times New Roman"/>
        </w:rPr>
        <w:t xml:space="preserve"> </w:t>
      </w:r>
      <w:r w:rsidR="008F3D3F">
        <w:rPr>
          <w:rFonts w:ascii="Times New Roman" w:hAnsi="Times New Roman" w:cs="Times New Roman"/>
        </w:rPr>
        <w:t>открытом судебном заседании административное дело №3а-24/2020 по административным исковым заявлениям Ч</w:t>
      </w:r>
      <w:r w:rsidR="00CE64D0">
        <w:rPr>
          <w:rFonts w:ascii="Times New Roman" w:hAnsi="Times New Roman" w:cs="Times New Roman"/>
        </w:rPr>
        <w:t>.</w:t>
      </w:r>
      <w:r w:rsidR="008F3D3F"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>К.</w:t>
      </w:r>
      <w:r w:rsidR="008F3D3F"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>Т.</w:t>
      </w:r>
      <w:r w:rsidR="008F3D3F"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>В.</w:t>
      </w:r>
      <w:r w:rsidR="008F3D3F"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>А.</w:t>
      </w:r>
      <w:r w:rsidR="008F3D3F"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 xml:space="preserve">Э. </w:t>
      </w:r>
      <w:r w:rsidR="008F3D3F">
        <w:rPr>
          <w:rFonts w:ascii="Times New Roman" w:hAnsi="Times New Roman" w:cs="Times New Roman"/>
        </w:rPr>
        <w:t>о признании недействующими отдельных положений Устава внутригородского муниципального образования Санкт-Петербурга муниципальный округ Литейный округ, решения Муниципального Совета внутригородского муниципального образования Санкт-Петербурга муниципальный округ Литейный округ от 4 сентября 2019 года</w:t>
      </w:r>
      <w:proofErr w:type="gramEnd"/>
      <w:r w:rsidR="008F3D3F">
        <w:rPr>
          <w:rFonts w:ascii="Times New Roman" w:hAnsi="Times New Roman" w:cs="Times New Roman"/>
        </w:rPr>
        <w:t xml:space="preserve"> № </w:t>
      </w:r>
      <w:proofErr w:type="gramStart"/>
      <w:r w:rsidR="008F3D3F">
        <w:rPr>
          <w:rFonts w:ascii="Times New Roman" w:hAnsi="Times New Roman" w:cs="Times New Roman"/>
        </w:rPr>
        <w:t>11,</w:t>
      </w:r>
      <w:proofErr w:type="gramEnd"/>
    </w:p>
    <w:p w:rsidR="008F3D3F" w:rsidRDefault="008F3D3F" w:rsidP="008F3D3F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F3D3F">
        <w:rPr>
          <w:rFonts w:ascii="Times New Roman" w:hAnsi="Times New Roman" w:cs="Times New Roman"/>
          <w:b/>
        </w:rPr>
        <w:t>решил:</w:t>
      </w:r>
    </w:p>
    <w:p w:rsidR="008F3D3F" w:rsidRDefault="008F3D3F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F3D3F">
        <w:rPr>
          <w:rFonts w:ascii="Times New Roman" w:hAnsi="Times New Roman" w:cs="Times New Roman"/>
        </w:rPr>
        <w:t>административный иск</w:t>
      </w:r>
      <w:r>
        <w:rPr>
          <w:rFonts w:ascii="Times New Roman" w:hAnsi="Times New Roman" w:cs="Times New Roman"/>
        </w:rPr>
        <w:t xml:space="preserve"> </w:t>
      </w:r>
      <w:r w:rsidR="00CE64D0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>Т.</w:t>
      </w:r>
      <w:r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</w:rPr>
        <w:t xml:space="preserve">, </w:t>
      </w:r>
      <w:r w:rsidR="00CE64D0"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</w:rPr>
        <w:t xml:space="preserve"> – удовлетворить частично.</w:t>
      </w:r>
    </w:p>
    <w:p w:rsidR="008F3D3F" w:rsidRDefault="008F3D3F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Признать недействующим абзац 3 пункта 10 статьи 44 Устава внутригородского муниципального образования Санкт-Петербурга муниципальный округ Литейный округ в части слов «любой из перечисленных ниже способов опубликования (обнародования), а также в части слов «размещение текста муниципального правового акта в течение 30 дней на информационных стендах, расположенных в помещениям Муниципального Совета и Местной Администрации».</w:t>
      </w:r>
      <w:proofErr w:type="gramEnd"/>
    </w:p>
    <w:p w:rsidR="008F3D3F" w:rsidRDefault="008F3D3F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недействующим пункт 2 статьи 34 Устава внутригородского муниципального образования Санкт-Петербурга муниципальный округ Литейный округ в той мере, в которой они наделяют Главу муниципального образования правом утверждения штатного расписания Аппарата Муниципального Совета в части установления размера и порядка оплаты труда муниципальных служащих в отсутствие соответствующего решения представительного органа местного самоуправления данного муниципального образования. </w:t>
      </w:r>
    </w:p>
    <w:p w:rsidR="008F3D3F" w:rsidRDefault="008F3D3F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удовлетворении административных исковых заявлений </w:t>
      </w:r>
      <w:r w:rsidR="00CE64D0">
        <w:rPr>
          <w:rFonts w:ascii="Times New Roman" w:hAnsi="Times New Roman" w:cs="Times New Roman"/>
        </w:rPr>
        <w:t>Ч., К., Т., В., А.</w:t>
      </w:r>
      <w:r w:rsidR="00177035">
        <w:rPr>
          <w:rFonts w:ascii="Times New Roman" w:hAnsi="Times New Roman" w:cs="Times New Roman"/>
        </w:rPr>
        <w:t xml:space="preserve"> в остальной части заявленных требований, а также в удовлетворении административного искового заявления </w:t>
      </w:r>
      <w:r w:rsidR="00CE64D0">
        <w:rPr>
          <w:rFonts w:ascii="Times New Roman" w:hAnsi="Times New Roman" w:cs="Times New Roman"/>
        </w:rPr>
        <w:t>Э.</w:t>
      </w:r>
      <w:r w:rsidR="00177035">
        <w:rPr>
          <w:rFonts w:ascii="Times New Roman" w:hAnsi="Times New Roman" w:cs="Times New Roman"/>
        </w:rPr>
        <w:t xml:space="preserve">, - отказать. </w:t>
      </w:r>
    </w:p>
    <w:p w:rsidR="008F3D3F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Возложить </w:t>
      </w:r>
      <w:proofErr w:type="gramStart"/>
      <w:r>
        <w:rPr>
          <w:rFonts w:ascii="Times New Roman" w:hAnsi="Times New Roman" w:cs="Times New Roman"/>
        </w:rPr>
        <w:t>на Муниципальный Совет внутригородского муниципального образования Санкт-Петербурга муниципальный округ Литейный округ обязанность по опубликованию сообщения о принятом судом решении в течение одного месяца со дня</w:t>
      </w:r>
      <w:proofErr w:type="gramEnd"/>
      <w:r>
        <w:rPr>
          <w:rFonts w:ascii="Times New Roman" w:hAnsi="Times New Roman" w:cs="Times New Roman"/>
        </w:rPr>
        <w:t xml:space="preserve"> его вступления в законную силу в газете «Литейный округ» внутригородского муниципального образования Санкт-Петербурга муниципальный округ Литейный округ.</w:t>
      </w:r>
    </w:p>
    <w:p w:rsidR="00177035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Взыскать с Муниципального Совета внутригородского муниципального образования Санкт-Петербурга муниципальный округ Литейный округ в пользу каждого из административных истцов </w:t>
      </w:r>
      <w:r w:rsidR="00CE64D0">
        <w:rPr>
          <w:rFonts w:ascii="Times New Roman" w:hAnsi="Times New Roman" w:cs="Times New Roman"/>
        </w:rPr>
        <w:t>Ч., К., Т., В., А.</w:t>
      </w:r>
      <w:r>
        <w:rPr>
          <w:rFonts w:ascii="Times New Roman" w:hAnsi="Times New Roman" w:cs="Times New Roman"/>
        </w:rPr>
        <w:t xml:space="preserve"> по 60 (Шестьдесят) рублей расходов по уплате государственной пошлины. </w:t>
      </w:r>
    </w:p>
    <w:p w:rsidR="00177035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может быть обжаловано </w:t>
      </w:r>
      <w:proofErr w:type="gramStart"/>
      <w:r>
        <w:rPr>
          <w:rFonts w:ascii="Times New Roman" w:hAnsi="Times New Roman" w:cs="Times New Roman"/>
        </w:rPr>
        <w:t>в апелляционном порядке в Судебную коллегию по административным делам Второго апелляционного суда общей юрисдикции через Санкт-Петербургский городской суд в течение</w:t>
      </w:r>
      <w:proofErr w:type="gramEnd"/>
      <w:r>
        <w:rPr>
          <w:rFonts w:ascii="Times New Roman" w:hAnsi="Times New Roman" w:cs="Times New Roman"/>
        </w:rPr>
        <w:t xml:space="preserve"> одного месяца со дня его принятия в окончательной форме. </w:t>
      </w:r>
    </w:p>
    <w:p w:rsidR="00177035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7035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Санкт-Петербург, 22 января 2020 года, Дело №3а-24/2020</w:t>
      </w:r>
    </w:p>
    <w:p w:rsidR="00177035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E64D0" w:rsidRDefault="00CE64D0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177035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A2755" w:rsidRDefault="00CA2755" w:rsidP="001770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7043" w:rsidRDefault="009D7043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7035" w:rsidRDefault="00CA2755" w:rsidP="00CA2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Муниципальный Совет </w:t>
      </w:r>
      <w:r w:rsidR="009D7043">
        <w:rPr>
          <w:rFonts w:ascii="Times New Roman" w:hAnsi="Times New Roman" w:cs="Times New Roman"/>
        </w:rPr>
        <w:t xml:space="preserve">ВМО МО Литейный округ </w:t>
      </w:r>
      <w:bookmarkStart w:id="0" w:name="_GoBack"/>
      <w:bookmarkEnd w:id="0"/>
      <w:r>
        <w:rPr>
          <w:rFonts w:ascii="Times New Roman" w:hAnsi="Times New Roman" w:cs="Times New Roman"/>
        </w:rPr>
        <w:t>сообщает</w:t>
      </w:r>
      <w:r w:rsidR="00177035" w:rsidRPr="00177035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Судебная коллегия по административным делам Второго апелляционного суда общей юрисдикции,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рассмотрела в открытом судебном заседании административное дело № 3а-24/2020 по апелляционной жалобе </w:t>
      </w:r>
      <w:r w:rsidR="00CE64D0">
        <w:rPr>
          <w:rFonts w:ascii="Times New Roman" w:eastAsia="Times New Roman" w:hAnsi="Times New Roman" w:cs="Times New Roman"/>
          <w:color w:val="000000"/>
          <w:lang w:eastAsia="ru-RU"/>
        </w:rPr>
        <w:t xml:space="preserve">А., </w:t>
      </w:r>
      <w:proofErr w:type="gramStart"/>
      <w:r w:rsidR="00CE64D0">
        <w:rPr>
          <w:rFonts w:ascii="Times New Roman" w:eastAsia="Times New Roman" w:hAnsi="Times New Roman" w:cs="Times New Roman"/>
          <w:color w:val="000000"/>
          <w:lang w:eastAsia="ru-RU"/>
        </w:rPr>
        <w:t xml:space="preserve">В., К., Т., Ч., и Э. </w:t>
      </w:r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на решение Санкт-Петербургского городского суда от 22 января 2020 года и дополнительное решение этого же суда от 4 февраля 2020 года, которыми их</w:t>
      </w:r>
      <w:proofErr w:type="gramEnd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административные</w:t>
      </w:r>
      <w:proofErr w:type="gramEnd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исковые</w:t>
      </w:r>
      <w:proofErr w:type="gramEnd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требования</w:t>
      </w:r>
      <w:proofErr w:type="gramEnd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признании недействующими отдельных положений Устава муниципального образования муниципального округа Литейный округ (принятого решением Муниципального Совета муниципального образования муниципальный округ</w:t>
      </w:r>
      <w:proofErr w:type="gramEnd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Литейный округ Санкт-Петербурга от 19 декабря 2012 года № 24), а также решения Муниципального Совета муниципального образования муниципальный округ Литейный округ от 4 сентября 2019 года № 11 «О внесении изменений в Устав внутригородского муниципального образования Санкт-Петербурга муниципальный округ Литейный округ», частично удовлетворены.</w:t>
      </w:r>
      <w:proofErr w:type="gramEnd"/>
    </w:p>
    <w:p w:rsidR="00177035" w:rsidRPr="00177035" w:rsidRDefault="00CE64D0" w:rsidP="0017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Заслушав доклад судьи, </w:t>
      </w:r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объяснения административных истцов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А., В., Т., Ч., </w:t>
      </w:r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представителя административных истцов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К.,</w:t>
      </w:r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представителя административного ответчика Муниципального Совета внутригородского муниципального образования Санкт-Петербурга муни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ципальный округ Литейный округ, </w:t>
      </w:r>
      <w:r w:rsidR="00177035" w:rsidRPr="00177035">
        <w:rPr>
          <w:rFonts w:ascii="Times New Roman" w:eastAsia="Times New Roman" w:hAnsi="Times New Roman" w:cs="Times New Roman"/>
          <w:color w:val="000000"/>
          <w:lang w:eastAsia="ru-RU"/>
        </w:rPr>
        <w:t>заключение прокурора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177035" w:rsidRPr="00177035" w:rsidRDefault="00177035" w:rsidP="00177035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177035">
        <w:rPr>
          <w:rFonts w:ascii="Times New Roman" w:eastAsia="Times New Roman" w:hAnsi="Times New Roman" w:cs="Times New Roman"/>
          <w:b/>
          <w:color w:val="000000"/>
          <w:lang w:eastAsia="ru-RU"/>
        </w:rPr>
        <w:t>определила:</w:t>
      </w:r>
    </w:p>
    <w:p w:rsidR="00177035" w:rsidRDefault="00177035" w:rsidP="0017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Санкт-Петербургского городского суда от 22 января 2020 года, дополнительное решение Санкт-Петербургского городского суда от 4 февраля 2020 года оставить без изменения, апелляционную жалобу </w:t>
      </w:r>
      <w:r w:rsidR="00CE64D0">
        <w:rPr>
          <w:rFonts w:ascii="Times New Roman" w:eastAsia="Times New Roman" w:hAnsi="Times New Roman" w:cs="Times New Roman"/>
          <w:color w:val="000000"/>
          <w:lang w:eastAsia="ru-RU"/>
        </w:rPr>
        <w:t>А., В., К., Т., Ч. и Э.</w:t>
      </w:r>
      <w:r w:rsidRPr="00177035">
        <w:rPr>
          <w:rFonts w:ascii="Times New Roman" w:eastAsia="Times New Roman" w:hAnsi="Times New Roman" w:cs="Times New Roman"/>
          <w:color w:val="000000"/>
          <w:lang w:eastAsia="ru-RU"/>
        </w:rPr>
        <w:t>– без удовлетворения.</w:t>
      </w:r>
    </w:p>
    <w:p w:rsidR="00177035" w:rsidRPr="00177035" w:rsidRDefault="00177035" w:rsidP="0017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77035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Состоявшиеся по делу судебные акты могут быть обжалованы </w:t>
      </w:r>
      <w:proofErr w:type="gramStart"/>
      <w:r w:rsidRPr="00177035">
        <w:rPr>
          <w:rFonts w:ascii="Times New Roman" w:eastAsia="Times New Roman" w:hAnsi="Times New Roman" w:cs="Times New Roman"/>
          <w:color w:val="000000"/>
          <w:lang w:eastAsia="ru-RU"/>
        </w:rPr>
        <w:t>в кассационном порядке в Третий кассационный суд общей юрисдикции в течение шести месяцев со дня вынесения апелляционного определения через Санкт-Петербургский городской суд</w:t>
      </w:r>
      <w:proofErr w:type="gramEnd"/>
      <w:r w:rsidRPr="001770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77035" w:rsidRDefault="00177035" w:rsidP="001770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E64D0" w:rsidRDefault="00177035" w:rsidP="00CE64D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177035">
        <w:rPr>
          <w:rFonts w:ascii="Times New Roman" w:eastAsia="Times New Roman" w:hAnsi="Times New Roman" w:cs="Times New Roman"/>
          <w:color w:val="000000"/>
          <w:lang w:eastAsia="ru-RU"/>
        </w:rPr>
        <w:t>Санкт-Петербург ,  29 июня 2020 года, Дело № 66а-320/2020</w:t>
      </w:r>
    </w:p>
    <w:p w:rsidR="001213C7" w:rsidRPr="001213C7" w:rsidRDefault="00177035" w:rsidP="001213C7">
      <w:pPr>
        <w:shd w:val="clear" w:color="auto" w:fill="FFFFFF"/>
        <w:spacing w:after="0" w:line="240" w:lineRule="auto"/>
        <w:ind w:firstLine="720"/>
        <w:rPr>
          <w:color w:val="0000FF"/>
          <w:u w:val="single"/>
        </w:rPr>
      </w:pPr>
      <w:r w:rsidRPr="00177035">
        <w:rPr>
          <w:rFonts w:ascii="Times New Roman" w:hAnsi="Times New Roman" w:cs="Times New Roman"/>
        </w:rPr>
        <w:t xml:space="preserve">Полный текст решения </w:t>
      </w:r>
      <w:r w:rsidR="00CE64D0">
        <w:rPr>
          <w:rFonts w:ascii="Times New Roman" w:hAnsi="Times New Roman" w:cs="Times New Roman"/>
        </w:rPr>
        <w:t xml:space="preserve">размещен на сайте: </w:t>
      </w:r>
      <w:hyperlink r:id="rId5" w:history="1">
        <w:r w:rsidR="001213C7" w:rsidRPr="004D6B86">
          <w:rPr>
            <w:rStyle w:val="a3"/>
            <w:rFonts w:ascii="Times New Roman" w:eastAsia="Times New Roman" w:hAnsi="Times New Roman" w:cs="Times New Roman"/>
            <w:lang w:eastAsia="ru-RU"/>
          </w:rPr>
          <w:t>https://clck.ru/PvqTj</w:t>
        </w:r>
      </w:hyperlink>
      <w:r w:rsidR="001213C7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177035" w:rsidRPr="008F3D3F" w:rsidRDefault="00177035" w:rsidP="008F3D3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F3D3F" w:rsidRPr="008F3D3F" w:rsidRDefault="008F3D3F" w:rsidP="008F3D3F">
      <w:pPr>
        <w:spacing w:after="0"/>
        <w:ind w:firstLine="709"/>
        <w:rPr>
          <w:rFonts w:ascii="Times New Roman" w:hAnsi="Times New Roman" w:cs="Times New Roman"/>
        </w:rPr>
      </w:pPr>
    </w:p>
    <w:p w:rsidR="008F3D3F" w:rsidRPr="008F3D3F" w:rsidRDefault="008F3D3F" w:rsidP="008F3D3F">
      <w:pPr>
        <w:spacing w:after="0"/>
        <w:rPr>
          <w:rFonts w:ascii="Times New Roman" w:hAnsi="Times New Roman" w:cs="Times New Roman"/>
        </w:rPr>
      </w:pPr>
    </w:p>
    <w:p w:rsidR="008F3D3F" w:rsidRPr="008F3D3F" w:rsidRDefault="008F3D3F"/>
    <w:sectPr w:rsidR="008F3D3F" w:rsidRPr="008F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F"/>
    <w:rsid w:val="001213C7"/>
    <w:rsid w:val="00177035"/>
    <w:rsid w:val="003066D2"/>
    <w:rsid w:val="005D356E"/>
    <w:rsid w:val="008F3D3F"/>
    <w:rsid w:val="0095110B"/>
    <w:rsid w:val="009D7043"/>
    <w:rsid w:val="00CA2755"/>
    <w:rsid w:val="00C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035"/>
    <w:rPr>
      <w:color w:val="0000FF"/>
      <w:u w:val="single"/>
    </w:rPr>
  </w:style>
  <w:style w:type="paragraph" w:customStyle="1" w:styleId="msoclassconsplusnormalmrcssattr">
    <w:name w:val="msoclassconsplusnormal_mr_css_attr"/>
    <w:basedOn w:val="a"/>
    <w:rsid w:val="0017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035"/>
    <w:rPr>
      <w:color w:val="0000FF"/>
      <w:u w:val="single"/>
    </w:rPr>
  </w:style>
  <w:style w:type="paragraph" w:customStyle="1" w:styleId="msoclassconsplusnormalmrcssattr">
    <w:name w:val="msoclassconsplusnormal_mr_css_attr"/>
    <w:basedOn w:val="a"/>
    <w:rsid w:val="0017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77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PvqT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HEWLETT-PACKARD</cp:lastModifiedBy>
  <cp:revision>6</cp:revision>
  <dcterms:created xsi:type="dcterms:W3CDTF">2020-07-28T10:49:00Z</dcterms:created>
  <dcterms:modified xsi:type="dcterms:W3CDTF">2020-07-28T11:46:00Z</dcterms:modified>
</cp:coreProperties>
</file>