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Default="0081070E" w:rsidP="0084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07333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органов местного самоуправления, а также фактические затраты на их денежное содержание 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B0449">
        <w:rPr>
          <w:rFonts w:ascii="Times New Roman" w:hAnsi="Times New Roman" w:cs="Times New Roman"/>
          <w:b/>
          <w:sz w:val="28"/>
          <w:szCs w:val="28"/>
        </w:rPr>
        <w:t>12</w:t>
      </w:r>
      <w:r w:rsidR="00A52F7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D8054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C563D">
        <w:rPr>
          <w:rFonts w:ascii="Times New Roman" w:hAnsi="Times New Roman" w:cs="Times New Roman"/>
          <w:b/>
          <w:sz w:val="28"/>
          <w:szCs w:val="28"/>
        </w:rPr>
        <w:t>8</w:t>
      </w:r>
      <w:r w:rsidR="00843B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400"/>
        <w:gridCol w:w="2052"/>
        <w:gridCol w:w="2374"/>
      </w:tblGrid>
      <w:tr w:rsidR="0081070E" w:rsidTr="005F63D4">
        <w:trPr>
          <w:trHeight w:val="746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2374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1070E" w:rsidTr="005F63D4">
        <w:trPr>
          <w:trHeight w:val="937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1070E" w:rsidRPr="005F63D4" w:rsidRDefault="0081070E" w:rsidP="00810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D4">
              <w:rPr>
                <w:rFonts w:ascii="Times New Roman" w:hAnsi="Times New Roman" w:cs="Times New Roman"/>
                <w:sz w:val="28"/>
              </w:rPr>
              <w:t>Депутаты Муниципального Совета, осуществляющие свою деятельность на постоянной основе</w:t>
            </w:r>
          </w:p>
        </w:tc>
        <w:tc>
          <w:tcPr>
            <w:tcW w:w="2052" w:type="dxa"/>
          </w:tcPr>
          <w:p w:rsidR="0081070E" w:rsidRPr="0007333C" w:rsidRDefault="0007333C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81070E" w:rsidRPr="0007333C" w:rsidRDefault="00A52F79" w:rsidP="004B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449">
              <w:rPr>
                <w:rFonts w:ascii="Times New Roman" w:hAnsi="Times New Roman" w:cs="Times New Roman"/>
                <w:sz w:val="28"/>
                <w:szCs w:val="28"/>
              </w:rPr>
              <w:t> 821,5</w:t>
            </w:r>
          </w:p>
        </w:tc>
      </w:tr>
      <w:tr w:rsidR="0081070E" w:rsidTr="005F63D4">
        <w:trPr>
          <w:trHeight w:val="382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81070E" w:rsidRPr="005F63D4" w:rsidRDefault="005F63D4" w:rsidP="005F63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3D4">
              <w:rPr>
                <w:rFonts w:ascii="Times New Roman" w:hAnsi="Times New Roman" w:cs="Times New Roman"/>
                <w:sz w:val="28"/>
                <w:szCs w:val="24"/>
              </w:rPr>
              <w:t>Муниципальные служащие</w:t>
            </w:r>
          </w:p>
        </w:tc>
        <w:tc>
          <w:tcPr>
            <w:tcW w:w="2052" w:type="dxa"/>
          </w:tcPr>
          <w:p w:rsidR="0081070E" w:rsidRPr="0007333C" w:rsidRDefault="00A52F79" w:rsidP="00A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4" w:type="dxa"/>
          </w:tcPr>
          <w:p w:rsidR="000502A6" w:rsidRPr="0007333C" w:rsidRDefault="004B0449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21 172,5</w:t>
            </w:r>
            <w:bookmarkStart w:id="0" w:name="_GoBack"/>
            <w:bookmarkEnd w:id="0"/>
          </w:p>
        </w:tc>
      </w:tr>
    </w:tbl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Default="00F12A4B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Pr="00F12A4B" w:rsidRDefault="00F12A4B" w:rsidP="00F1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A4B" w:rsidRPr="00F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E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02A6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333C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20E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66D2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373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59CC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449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63D4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070E"/>
    <w:rsid w:val="008114B5"/>
    <w:rsid w:val="0081412E"/>
    <w:rsid w:val="00817ACE"/>
    <w:rsid w:val="00822529"/>
    <w:rsid w:val="00826BC5"/>
    <w:rsid w:val="00834B3C"/>
    <w:rsid w:val="00841D43"/>
    <w:rsid w:val="00843BD4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A9B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810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C6419"/>
    <w:rsid w:val="009D1C0C"/>
    <w:rsid w:val="009D32BA"/>
    <w:rsid w:val="009E7335"/>
    <w:rsid w:val="009F2CCF"/>
    <w:rsid w:val="009F4BD2"/>
    <w:rsid w:val="00A007B1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52F79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41BA"/>
    <w:rsid w:val="00D667DA"/>
    <w:rsid w:val="00D66891"/>
    <w:rsid w:val="00D72503"/>
    <w:rsid w:val="00D745EA"/>
    <w:rsid w:val="00D80545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2A4B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563D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2017-05-11T11:00:00Z</cp:lastPrinted>
  <dcterms:created xsi:type="dcterms:W3CDTF">2019-03-05T09:53:00Z</dcterms:created>
  <dcterms:modified xsi:type="dcterms:W3CDTF">2019-03-05T09:53:00Z</dcterms:modified>
</cp:coreProperties>
</file>