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0EC">
        <w:rPr>
          <w:rFonts w:ascii="Times New Roman" w:hAnsi="Times New Roman" w:cs="Times New Roman"/>
        </w:rPr>
        <w:t>Выписка из протокола публичных слушаний</w:t>
      </w:r>
    </w:p>
    <w:p w:rsid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0EC">
        <w:rPr>
          <w:rFonts w:ascii="Times New Roman" w:hAnsi="Times New Roman" w:cs="Times New Roman"/>
        </w:rPr>
        <w:t xml:space="preserve">по Проекту Решения Муниципального Совета муниципального образования МО Литейный округ </w:t>
      </w:r>
    </w:p>
    <w:p w:rsidR="005F60EC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0EC">
        <w:rPr>
          <w:rFonts w:ascii="Times New Roman" w:hAnsi="Times New Roman" w:cs="Times New Roman"/>
        </w:rPr>
        <w:t>«Об исполнении бюджета муниципального образования</w:t>
      </w:r>
    </w:p>
    <w:p w:rsid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0EC">
        <w:rPr>
          <w:rFonts w:ascii="Times New Roman" w:hAnsi="Times New Roman" w:cs="Times New Roman"/>
        </w:rPr>
        <w:t>МО Литейный округ за 2015 год»</w:t>
      </w:r>
    </w:p>
    <w:p w:rsid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F60EC">
        <w:rPr>
          <w:rFonts w:ascii="Times New Roman" w:hAnsi="Times New Roman" w:cs="Times New Roman"/>
          <w:sz w:val="20"/>
        </w:rPr>
        <w:t>г. Санкт-Петербург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06.06.2016 года</w:t>
      </w:r>
    </w:p>
    <w:p w:rsid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ул. Чайковского, 13                                                                                                                                                11.00</w:t>
      </w:r>
    </w:p>
    <w:p w:rsid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60EC" w:rsidRDefault="005F60EC" w:rsidP="005F6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публичных слушаний:</w:t>
      </w:r>
    </w:p>
    <w:p w:rsidR="005F60EC" w:rsidRDefault="005F60EC" w:rsidP="005F6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ходе публичных слушаний по Проекту Решения Муниципального Совета </w:t>
      </w:r>
      <w:r w:rsidRPr="005F60EC">
        <w:rPr>
          <w:rFonts w:ascii="Times New Roman" w:hAnsi="Times New Roman" w:cs="Times New Roman"/>
        </w:rPr>
        <w:t>муниципального образования МО Литейный округ «Об исполнении бюджета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F60EC">
        <w:rPr>
          <w:rFonts w:ascii="Times New Roman" w:hAnsi="Times New Roman" w:cs="Times New Roman"/>
        </w:rPr>
        <w:t>МО Литейный округ за 2015 год»</w:t>
      </w:r>
      <w:r>
        <w:rPr>
          <w:rFonts w:ascii="Times New Roman" w:hAnsi="Times New Roman" w:cs="Times New Roman"/>
        </w:rPr>
        <w:t xml:space="preserve"> предложения и замечания высказаны не были.</w:t>
      </w:r>
    </w:p>
    <w:p w:rsidR="005F60EC" w:rsidRDefault="005F60EC" w:rsidP="005F6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представленный Местной Администрацией Проект Решения </w:t>
      </w:r>
      <w:r>
        <w:rPr>
          <w:rFonts w:ascii="Times New Roman" w:hAnsi="Times New Roman" w:cs="Times New Roman"/>
        </w:rPr>
        <w:t xml:space="preserve">Муниципального Совета </w:t>
      </w:r>
      <w:r w:rsidRPr="005F60EC">
        <w:rPr>
          <w:rFonts w:ascii="Times New Roman" w:hAnsi="Times New Roman" w:cs="Times New Roman"/>
        </w:rPr>
        <w:t>муниципального образования МО Литейный округ «Об исполнении бюджета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F60EC">
        <w:rPr>
          <w:rFonts w:ascii="Times New Roman" w:hAnsi="Times New Roman" w:cs="Times New Roman"/>
        </w:rPr>
        <w:t>МО Литейный округ за 2015 год»</w:t>
      </w:r>
      <w:r>
        <w:rPr>
          <w:rFonts w:ascii="Times New Roman" w:hAnsi="Times New Roman" w:cs="Times New Roman"/>
        </w:rPr>
        <w:t xml:space="preserve"> для утверждения в Муниципальный Совет. Предложить Муниципальному Совету </w:t>
      </w:r>
      <w:r w:rsidRPr="005F60EC">
        <w:rPr>
          <w:rFonts w:ascii="Times New Roman" w:hAnsi="Times New Roman" w:cs="Times New Roman"/>
        </w:rPr>
        <w:t>муниципального образования МО Литейный округ</w:t>
      </w:r>
      <w:r>
        <w:rPr>
          <w:rFonts w:ascii="Times New Roman" w:hAnsi="Times New Roman" w:cs="Times New Roman"/>
        </w:rPr>
        <w:t xml:space="preserve"> принять в целом Решение </w:t>
      </w:r>
      <w:r w:rsidRPr="005F60EC">
        <w:rPr>
          <w:rFonts w:ascii="Times New Roman" w:hAnsi="Times New Roman" w:cs="Times New Roman"/>
        </w:rPr>
        <w:t>«Об исполнении бюджета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F60EC">
        <w:rPr>
          <w:rFonts w:ascii="Times New Roman" w:hAnsi="Times New Roman" w:cs="Times New Roman"/>
        </w:rPr>
        <w:t>МО Литейный округ за 2015 год»</w:t>
      </w:r>
      <w:r>
        <w:rPr>
          <w:rFonts w:ascii="Times New Roman" w:hAnsi="Times New Roman" w:cs="Times New Roman"/>
        </w:rPr>
        <w:t>.</w:t>
      </w:r>
    </w:p>
    <w:p w:rsidR="005F60EC" w:rsidRDefault="005F60EC" w:rsidP="005F6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60EC" w:rsidRDefault="005F60EC" w:rsidP="005F60E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публичных слушаний</w:t>
      </w:r>
    </w:p>
    <w:p w:rsidR="005F60EC" w:rsidRDefault="005F60EC" w:rsidP="005F60E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П.В. Дайняк</w:t>
      </w:r>
      <w:bookmarkStart w:id="0" w:name="_GoBack"/>
      <w:bookmarkEnd w:id="0"/>
    </w:p>
    <w:p w:rsid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F60EC" w:rsidRPr="005F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EC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0EC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2016-09-02T07:30:00Z</dcterms:created>
  <dcterms:modified xsi:type="dcterms:W3CDTF">2016-09-02T07:39:00Z</dcterms:modified>
</cp:coreProperties>
</file>